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7B0CE910" w:rsidR="002404DB" w:rsidRPr="002404DB" w:rsidRDefault="00E90A41" w:rsidP="002404DB">
      <w:pPr>
        <w:jc w:val="right"/>
        <w:rPr>
          <w:color w:val="000000"/>
        </w:rPr>
      </w:pPr>
      <w:r>
        <w:rPr>
          <w:color w:val="000000"/>
        </w:rPr>
        <w:t>2022</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18147782"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586A61" w:rsidRPr="00F52A71">
        <w:rPr>
          <w:b/>
        </w:rPr>
        <w:t>DME0000</w:t>
      </w:r>
      <w:r w:rsidR="000A47C0">
        <w:rPr>
          <w:b/>
        </w:rPr>
        <w:t>___</w:t>
      </w:r>
    </w:p>
    <w:p w14:paraId="30109201" w14:textId="42F901DD"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473F6A">
        <w:rPr>
          <w:b/>
        </w:rPr>
        <w:t>Kooperatīva ielā 10</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2F6A66D7"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473F6A">
        <w:rPr>
          <w:b/>
        </w:rPr>
        <w:t>2022-39</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09F77ABB"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473F6A">
              <w:rPr>
                <w:rFonts w:ascii="Times New Roman" w:hAnsi="Times New Roman"/>
                <w:b/>
                <w:sz w:val="24"/>
                <w:szCs w:val="24"/>
              </w:rPr>
              <w:t>2022-39</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399EC5A7"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w:t>
            </w:r>
            <w:r w:rsidR="00E90A41" w:rsidRPr="009C4DCA">
              <w:t>ar Pasūtītāja valdes locekļa 2022.gada 31.janvāra rīkojumu Nr.1-08/10 „Par iepirkumu komisiju” izveidotā iepirkumu komisija</w:t>
            </w:r>
            <w:r w:rsidR="000507B1" w:rsidRPr="00A444C7">
              <w:t>.</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5358D481"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586A61" w:rsidRPr="00A444C7">
              <w:t>Svetlana Sinagina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A716F5">
        <w:trPr>
          <w:cantSplit/>
          <w:trHeight w:val="349"/>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62B0B0B6" w:rsidR="00D17B51" w:rsidRPr="00A444C7" w:rsidRDefault="00D17B51" w:rsidP="00305AC1">
            <w:pPr>
              <w:jc w:val="both"/>
            </w:pPr>
            <w:r w:rsidRPr="00A444C7">
              <w:t xml:space="preserve">1.4.3. </w:t>
            </w:r>
            <w:r w:rsidR="001266FE" w:rsidRPr="00A444C7">
              <w:t xml:space="preserve">Tālruņa numurs: </w:t>
            </w:r>
            <w:r w:rsidR="00586A61" w:rsidRPr="00A444C7">
              <w:t>63084788</w:t>
            </w:r>
            <w:r w:rsidR="001266FE" w:rsidRPr="00A444C7">
              <w:t xml:space="preserve">, e-pasta adrese: </w:t>
            </w:r>
            <w:r w:rsidR="00586A61" w:rsidRPr="00586A61">
              <w:t>svetasinagina@inbox.lv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14BE35CD"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473F6A">
              <w:t>Kooperatīva ielā 10</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473F6A">
              <w:t>2022-39</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6F22CC6E" w:rsidR="00D17B51" w:rsidRPr="0042796B" w:rsidRDefault="00D17B51">
            <w:pPr>
              <w:jc w:val="both"/>
            </w:pPr>
            <w:r w:rsidRPr="0042796B">
              <w:t>1.8.2. Lejup</w:t>
            </w:r>
            <w:r w:rsidR="0068359F">
              <w:t>ie</w:t>
            </w:r>
            <w:r w:rsidRPr="0042796B">
              <w:t xml:space="preserve">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7C1C7535"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w:t>
            </w:r>
            <w:r w:rsidR="0068359F">
              <w:rPr>
                <w:b/>
              </w:rPr>
              <w:t>u</w:t>
            </w:r>
            <w:r w:rsidRPr="0042796B">
              <w:rPr>
                <w:b/>
              </w:rPr>
              <w:t>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68D8E790"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E90A41">
              <w:rPr>
                <w:rFonts w:ascii="Times New Roman" w:hAnsi="Times New Roman"/>
                <w:b/>
                <w:sz w:val="24"/>
                <w:szCs w:val="24"/>
                <w:lang w:eastAsia="lv-LV"/>
              </w:rPr>
              <w:t>2022</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E90A41">
              <w:rPr>
                <w:rFonts w:ascii="Times New Roman" w:hAnsi="Times New Roman"/>
                <w:b/>
                <w:sz w:val="24"/>
                <w:szCs w:val="24"/>
                <w:lang w:eastAsia="lv-LV"/>
              </w:rPr>
              <w:t>1</w:t>
            </w:r>
            <w:r w:rsidR="000A47C0">
              <w:rPr>
                <w:rFonts w:ascii="Times New Roman" w:hAnsi="Times New Roman"/>
                <w:b/>
                <w:sz w:val="24"/>
                <w:szCs w:val="24"/>
                <w:lang w:eastAsia="lv-LV"/>
              </w:rPr>
              <w:t>0</w:t>
            </w:r>
            <w:r w:rsidR="00E90A41" w:rsidRPr="00E90A41">
              <w:rPr>
                <w:rFonts w:ascii="Times New Roman" w:hAnsi="Times New Roman"/>
                <w:b/>
                <w:sz w:val="24"/>
                <w:szCs w:val="24"/>
                <w:lang w:eastAsia="lv-LV"/>
              </w:rPr>
              <w:t xml:space="preserve">. </w:t>
            </w:r>
            <w:r w:rsidR="000A47C0">
              <w:rPr>
                <w:rFonts w:ascii="Times New Roman" w:hAnsi="Times New Roman"/>
                <w:b/>
                <w:sz w:val="24"/>
                <w:szCs w:val="24"/>
                <w:lang w:eastAsia="lv-LV"/>
              </w:rPr>
              <w:t>augustam</w:t>
            </w:r>
            <w:r w:rsidR="00E90A41" w:rsidRPr="00E90A41">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 xml:space="preserve">pulksten </w:t>
            </w:r>
            <w:r w:rsidR="000A47C0">
              <w:rPr>
                <w:rFonts w:ascii="Times New Roman" w:hAnsi="Times New Roman"/>
                <w:b/>
                <w:sz w:val="24"/>
                <w:szCs w:val="24"/>
                <w:lang w:eastAsia="lv-LV"/>
              </w:rPr>
              <w:t>16</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3825691F"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473F6A">
              <w:rPr>
                <w:bCs/>
              </w:rPr>
              <w:t>Kooperatīva ielā 10</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473F6A">
              <w:rPr>
                <w:bCs/>
              </w:rPr>
              <w:t>Kooperatīva ielā 10</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3891F9F1"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r w:rsidR="00E90A41">
              <w:t xml:space="preserve"> bet ne vēlāk ka līdz </w:t>
            </w:r>
            <w:r w:rsidR="00E90A41" w:rsidRPr="00DC3C4C">
              <w:t>2023. gada</w:t>
            </w:r>
            <w:r w:rsidR="00E90A41">
              <w:t xml:space="preserve"> 1.jūnijam</w:t>
            </w:r>
            <w:r w:rsidRPr="0042796B">
              <w:t>;</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15411E93"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473F6A">
              <w:rPr>
                <w:bCs/>
              </w:rPr>
              <w:t>Kooperatīva ielā 10</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46F323C7"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473F6A">
              <w:rPr>
                <w:bCs/>
              </w:rPr>
              <w:t>Kooperatīva ielā 10</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w:t>
            </w:r>
            <w:r w:rsidR="00C677F4" w:rsidRPr="0042796B">
              <w:lastRenderedPageBreak/>
              <w:t>Pasūtītājam, piedāvājumam pievienojot attiecīgus 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lastRenderedPageBreak/>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w:t>
            </w:r>
            <w:r w:rsidR="00210205" w:rsidRPr="0042796B">
              <w:lastRenderedPageBreak/>
              <w:t>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348398EB" w:rsidR="0032368D" w:rsidRPr="0042796B" w:rsidRDefault="0032368D" w:rsidP="0032368D">
            <w:pPr>
              <w:jc w:val="both"/>
            </w:pPr>
            <w:r w:rsidRPr="0042796B">
              <w:lastRenderedPageBreak/>
              <w:t>3.2.8. Pretendenta gada vidējais apgrozījums būvniecībā par iepriekšējiem trīs noslēgtajiem finanšu gadiem (201</w:t>
            </w:r>
            <w:r w:rsidR="00C62978">
              <w:t>9</w:t>
            </w:r>
            <w:r w:rsidRPr="0042796B">
              <w:t>., 20</w:t>
            </w:r>
            <w:r w:rsidR="00C62978">
              <w:t>20</w:t>
            </w:r>
            <w:r w:rsidRPr="0042796B">
              <w:t>., 20</w:t>
            </w:r>
            <w:r w:rsidR="0034609C">
              <w:t>2</w:t>
            </w:r>
            <w:r w:rsidR="00C62978">
              <w:t>1</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7A139CA0" w:rsidR="0032368D" w:rsidRPr="0042796B" w:rsidRDefault="0032368D" w:rsidP="0032368D">
            <w:pPr>
              <w:jc w:val="both"/>
            </w:pPr>
            <w:r w:rsidRPr="0042796B">
              <w:t xml:space="preserve">3.2.8.3. Pretendenta </w:t>
            </w:r>
            <w:r w:rsidRPr="0042796B">
              <w:rPr>
                <w:b/>
              </w:rPr>
              <w:t>peļņas un zaudējumu aprēķins par 201</w:t>
            </w:r>
            <w:r w:rsidR="00C62978">
              <w:rPr>
                <w:b/>
              </w:rPr>
              <w:t>9</w:t>
            </w:r>
            <w:r w:rsidRPr="0042796B">
              <w:rPr>
                <w:b/>
              </w:rPr>
              <w:t>., 20</w:t>
            </w:r>
            <w:r w:rsidR="00C62978">
              <w:rPr>
                <w:b/>
              </w:rPr>
              <w:t>20</w:t>
            </w:r>
            <w:r w:rsidRPr="0042796B">
              <w:rPr>
                <w:b/>
              </w:rPr>
              <w:t>. un 20</w:t>
            </w:r>
            <w:r w:rsidR="0034609C">
              <w:rPr>
                <w:b/>
              </w:rPr>
              <w:t>2</w:t>
            </w:r>
            <w:r w:rsidR="00C62978">
              <w:rPr>
                <w:b/>
              </w:rPr>
              <w:t>1</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018B91F6" w14:textId="32E1FE53" w:rsidR="00314DA6" w:rsidRPr="00626A9C" w:rsidRDefault="00314DA6" w:rsidP="00314DA6">
            <w:pPr>
              <w:jc w:val="both"/>
              <w:rPr>
                <w:b/>
              </w:rPr>
            </w:pPr>
            <w:r>
              <w:rPr>
                <w:bCs/>
              </w:rPr>
              <w:t>3.3.</w:t>
            </w:r>
            <w:r w:rsidR="00DF0C32">
              <w:rPr>
                <w:bCs/>
              </w:rPr>
              <w:t>7</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izziņas vai dokumenta izdevējs nav norādījis īsāku tā derīguma termiņu.</w:t>
            </w:r>
          </w:p>
          <w:p w14:paraId="6935783B" w14:textId="77777777" w:rsidR="00480705" w:rsidRPr="0042796B" w:rsidRDefault="004E0957" w:rsidP="00480705">
            <w:pPr>
              <w:jc w:val="both"/>
            </w:pPr>
            <w:r w:rsidRPr="0042796B">
              <w:lastRenderedPageBreak/>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0ED55375" w14:textId="77777777" w:rsidR="00C62978" w:rsidRDefault="00C62978" w:rsidP="00C62978">
            <w:pPr>
              <w:jc w:val="both"/>
            </w:pPr>
            <w:r>
              <w:t xml:space="preserve">4.2.1. Komisija piešķir līguma slēgšanas tiesības saimnieciski visizdevīgākajam piedāvājumam ar viszemāko cenu. </w:t>
            </w:r>
          </w:p>
          <w:p w14:paraId="291A3A7F" w14:textId="051F0D0E" w:rsidR="00ED116C" w:rsidRPr="00675E77" w:rsidRDefault="00C62978" w:rsidP="00C62978">
            <w:pPr>
              <w:jc w:val="both"/>
            </w:pPr>
            <w:r>
              <w:t>4.2.2. Komisija izvēlas piedāvājumu, kas atbilst nolikuma un tā pielikumu prasībām, nav atzīts par nepamatoti lētu</w:t>
            </w:r>
            <w:r w:rsidR="00BC45B2" w:rsidRPr="00675E77">
              <w:t>.</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lastRenderedPageBreak/>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5E753185" w:rsidR="00480705" w:rsidRPr="0042796B" w:rsidRDefault="00C62978" w:rsidP="00480705">
            <w:pPr>
              <w:jc w:val="both"/>
            </w:pPr>
            <w:r w:rsidRPr="00C62978">
              <w:t xml:space="preserve">Iepirkumu komisija izvēlas saimnieciski visizdevīgāko piedāvājumu ar </w:t>
            </w:r>
            <w:r w:rsidRPr="00C62978">
              <w:rPr>
                <w:b/>
                <w:bCs/>
              </w:rPr>
              <w:t>viszemāko cenu</w:t>
            </w:r>
            <w:r w:rsidRPr="00C62978">
              <w:t xml:space="preserve"> no tiem piedāvājumiem, kuri atbilst Konkursa nolikuma prasībām.</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bl>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2C8E40BF"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473F6A">
        <w:rPr>
          <w:b/>
          <w:bCs/>
        </w:rPr>
        <w:t>Kooperatīva ielā 10</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473F6A">
        <w:rPr>
          <w:b/>
          <w:sz w:val="22"/>
          <w:szCs w:val="22"/>
        </w:rPr>
        <w:t>2022-39</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E683658" w:rsidR="00D17B51" w:rsidRPr="0042796B" w:rsidRDefault="00D17B51">
      <w:pPr>
        <w:spacing w:line="360" w:lineRule="auto"/>
        <w:jc w:val="both"/>
      </w:pPr>
      <w:r w:rsidRPr="0042796B">
        <w:t>2. gada vidējais apgrozījums būvniecībā par iepriekšējiem trīs noslēgtajiem finanšu gadiem (201</w:t>
      </w:r>
      <w:r w:rsidR="00C62978">
        <w:t>9</w:t>
      </w:r>
      <w:r w:rsidRPr="0042796B">
        <w:t>., 20</w:t>
      </w:r>
      <w:r w:rsidR="00C62978">
        <w:t>20</w:t>
      </w:r>
      <w:r w:rsidRPr="0042796B">
        <w:t>., 20</w:t>
      </w:r>
      <w:r w:rsidR="0034609C">
        <w:t>2</w:t>
      </w:r>
      <w:r w:rsidR="00C62978">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1433D10C" w:rsidR="00D17B51" w:rsidRPr="0042796B" w:rsidRDefault="00D17B51" w:rsidP="00CB0654">
      <w:pPr>
        <w:jc w:val="both"/>
      </w:pPr>
      <w:r w:rsidRPr="0042796B">
        <w:t>1. Pretendenta gada vidējais apgrozījums būvniecībā par iepriekšējiem trīs noslēgtajiem finanšu gadiem (201</w:t>
      </w:r>
      <w:r w:rsidR="00C62978">
        <w:t>9</w:t>
      </w:r>
      <w:r w:rsidRPr="0042796B">
        <w:t>., 20</w:t>
      </w:r>
      <w:r w:rsidR="00C62978">
        <w:t>20</w:t>
      </w:r>
      <w:r w:rsidRPr="0042796B">
        <w:t>., 20</w:t>
      </w:r>
      <w:r w:rsidR="0034609C">
        <w:t>2</w:t>
      </w:r>
      <w:r w:rsidR="00C62978">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22C2E55D" w:rsidR="00D17B51" w:rsidRPr="0042796B" w:rsidRDefault="00D17B51" w:rsidP="00040C65">
            <w:pPr>
              <w:jc w:val="center"/>
              <w:rPr>
                <w:b/>
              </w:rPr>
            </w:pPr>
            <w:r w:rsidRPr="0042796B">
              <w:rPr>
                <w:b/>
              </w:rPr>
              <w:t>201</w:t>
            </w:r>
            <w:r w:rsidR="00C62978">
              <w:rPr>
                <w:b/>
              </w:rPr>
              <w:t>9</w:t>
            </w:r>
          </w:p>
        </w:tc>
        <w:tc>
          <w:tcPr>
            <w:tcW w:w="1676" w:type="dxa"/>
            <w:shd w:val="clear" w:color="auto" w:fill="B3B3B3"/>
          </w:tcPr>
          <w:p w14:paraId="0F1E3066" w14:textId="20E79070" w:rsidR="00D17B51" w:rsidRPr="0042796B" w:rsidRDefault="00D17B51" w:rsidP="00DB58BF">
            <w:pPr>
              <w:jc w:val="center"/>
              <w:rPr>
                <w:b/>
              </w:rPr>
            </w:pPr>
            <w:r w:rsidRPr="0042796B">
              <w:rPr>
                <w:b/>
              </w:rPr>
              <w:t>20</w:t>
            </w:r>
            <w:r w:rsidR="00C62978">
              <w:rPr>
                <w:b/>
              </w:rPr>
              <w:t>20</w:t>
            </w:r>
          </w:p>
        </w:tc>
        <w:tc>
          <w:tcPr>
            <w:tcW w:w="1677" w:type="dxa"/>
            <w:shd w:val="clear" w:color="auto" w:fill="B3B3B3"/>
          </w:tcPr>
          <w:p w14:paraId="1433815D" w14:textId="1250E1EA" w:rsidR="00D17B51" w:rsidRPr="0042796B" w:rsidRDefault="00D17B51" w:rsidP="00DB58BF">
            <w:pPr>
              <w:jc w:val="center"/>
              <w:rPr>
                <w:b/>
              </w:rPr>
            </w:pPr>
            <w:r w:rsidRPr="0042796B">
              <w:rPr>
                <w:b/>
              </w:rPr>
              <w:t>20</w:t>
            </w:r>
            <w:r w:rsidR="0034609C">
              <w:rPr>
                <w:b/>
              </w:rPr>
              <w:t>2</w:t>
            </w:r>
            <w:r w:rsidR="00C62978">
              <w:rPr>
                <w:b/>
              </w:rPr>
              <w:t>1</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5DFC268E" w:rsidR="00D17B51" w:rsidRPr="0042796B" w:rsidRDefault="00D17B51">
      <w:pPr>
        <w:jc w:val="both"/>
      </w:pPr>
      <w:r w:rsidRPr="0042796B">
        <w:t xml:space="preserve">Mēs piedāvājam veikt konkursā </w:t>
      </w:r>
      <w:r w:rsidRPr="0042796B">
        <w:rPr>
          <w:b/>
          <w:bCs/>
        </w:rPr>
        <w:t xml:space="preserve">„Daudzdzīvokļu dzīvojamās mājas, kas atrodas </w:t>
      </w:r>
      <w:r w:rsidR="00473F6A">
        <w:rPr>
          <w:b/>
          <w:bCs/>
        </w:rPr>
        <w:t>Kooperatīva ielā 10</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473F6A">
        <w:rPr>
          <w:b/>
          <w:sz w:val="22"/>
          <w:szCs w:val="22"/>
        </w:rPr>
        <w:t>2022-39</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5978C055"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473F6A">
        <w:rPr>
          <w:b/>
          <w:bCs/>
        </w:rPr>
        <w:t>Kooperatīva ielā 10</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473F6A">
        <w:rPr>
          <w:b/>
          <w:sz w:val="22"/>
          <w:szCs w:val="22"/>
        </w:rPr>
        <w:t>2022-39</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1E04D13D" w14:textId="77777777" w:rsidR="00473F6A" w:rsidRPr="00056D66" w:rsidRDefault="00473F6A" w:rsidP="00473F6A">
      <w:pPr>
        <w:spacing w:after="200" w:line="276" w:lineRule="auto"/>
        <w:rPr>
          <w:b/>
        </w:rPr>
      </w:pPr>
      <w:r w:rsidRPr="00056D66">
        <w:rPr>
          <w:b/>
        </w:rPr>
        <w:t>Sastādot tāmes izmaksas izmantot sekojošus materiālus:</w:t>
      </w:r>
    </w:p>
    <w:p w14:paraId="39DBC9CF" w14:textId="77777777" w:rsidR="00473F6A" w:rsidRPr="00691CBE" w:rsidRDefault="00473F6A" w:rsidP="00473F6A">
      <w:pPr>
        <w:spacing w:after="200" w:line="276" w:lineRule="auto"/>
        <w:jc w:val="center"/>
        <w:rPr>
          <w:b/>
        </w:rPr>
      </w:pPr>
      <w:r w:rsidRPr="00691CBE">
        <w:rPr>
          <w:b/>
        </w:rPr>
        <w:t>Jumta siltināšana.</w:t>
      </w:r>
    </w:p>
    <w:p w14:paraId="3FD9C9F7" w14:textId="77777777" w:rsidR="00473F6A" w:rsidRPr="00691CBE" w:rsidRDefault="00473F6A" w:rsidP="00473F6A">
      <w:pPr>
        <w:rPr>
          <w:lang w:eastAsia="en-US"/>
        </w:rPr>
      </w:pPr>
      <w:r w:rsidRPr="00691CBE">
        <w:rPr>
          <w:lang w:eastAsia="en-US"/>
        </w:rPr>
        <w:t>Akmens vate 30kPA vai ekvivalents 160mm un 50mm (λ ≤ 0.036 W/m*K), akmens vate 50kPA vai ekvivalents 40mm (λ ≤ 0.038 W/m*K).</w:t>
      </w:r>
    </w:p>
    <w:p w14:paraId="2125D250" w14:textId="77777777" w:rsidR="00473F6A" w:rsidRPr="00691CBE" w:rsidRDefault="00473F6A" w:rsidP="00473F6A">
      <w:pPr>
        <w:rPr>
          <w:lang w:eastAsia="en-US"/>
        </w:rPr>
      </w:pPr>
    </w:p>
    <w:p w14:paraId="430208C6" w14:textId="77777777" w:rsidR="00473F6A" w:rsidRPr="00691CBE" w:rsidRDefault="00473F6A" w:rsidP="00473F6A">
      <w:pPr>
        <w:spacing w:after="200" w:line="276" w:lineRule="auto"/>
        <w:jc w:val="center"/>
        <w:rPr>
          <w:b/>
          <w:lang w:eastAsia="en-US"/>
        </w:rPr>
      </w:pPr>
      <w:r w:rsidRPr="00691CBE">
        <w:rPr>
          <w:b/>
          <w:lang w:eastAsia="en-US"/>
        </w:rPr>
        <w:t>Sienu siltināšana.</w:t>
      </w:r>
    </w:p>
    <w:p w14:paraId="4017793C" w14:textId="77777777" w:rsidR="00473F6A" w:rsidRPr="00691CBE" w:rsidRDefault="00473F6A" w:rsidP="00473F6A">
      <w:pPr>
        <w:spacing w:after="200" w:line="276" w:lineRule="auto"/>
      </w:pPr>
      <w:r w:rsidRPr="00691CBE">
        <w:t>Pielietot ETAG 004 sistēmu (sertifikāts), ieskaitot logu un durvju aiļu apdari.</w:t>
      </w:r>
    </w:p>
    <w:p w14:paraId="5F92BC73" w14:textId="77777777" w:rsidR="00473F6A" w:rsidRPr="00691CBE" w:rsidRDefault="00473F6A" w:rsidP="00473F6A">
      <w:pPr>
        <w:spacing w:after="200" w:line="276" w:lineRule="auto"/>
        <w:jc w:val="center"/>
        <w:rPr>
          <w:b/>
          <w:lang w:eastAsia="en-US"/>
        </w:rPr>
      </w:pPr>
      <w:r w:rsidRPr="00691CBE">
        <w:rPr>
          <w:b/>
          <w:lang w:eastAsia="en-US"/>
        </w:rPr>
        <w:t>Logu nomaiņa.</w:t>
      </w:r>
    </w:p>
    <w:p w14:paraId="1B5476D3" w14:textId="77777777" w:rsidR="00473F6A" w:rsidRPr="00691CBE" w:rsidRDefault="00473F6A" w:rsidP="00473F6A">
      <w:pPr>
        <w:spacing w:after="100" w:afterAutospacing="1"/>
        <w:rPr>
          <w:bCs/>
        </w:rPr>
      </w:pPr>
      <w:r w:rsidRPr="00691CBE">
        <w:rPr>
          <w:bCs/>
          <w:color w:val="000000"/>
        </w:rPr>
        <w:t>Uzstādīt PVC konstrukcijas veramus un atgāžamus logus, saglabājot rūtojumu, ar siltuma caurlaidības koeficienta vērtību Uw ≤ 1,25 W/m²K. Profila armējuma metāls ne mazāk kā 1,5 mm biezs.  PVC profiili nedīkst  saturēt svinu un kadmiju,  ko apliecina PVC profilu sistēmu ražotāja deklarācija un LR valsts  veselības inspekcijas  apliecinājums. Loga furnitūrai jābūt regulējamai, atgāžamai/veramai, nodrošinātai pret uzlaušanu, nodrošinātai pret nepareizu saslēgumu.  Logu blokam jābūt aprīkotam ar </w:t>
      </w:r>
      <w:r w:rsidRPr="00691CBE">
        <w:rPr>
          <w:bCs/>
          <w:color w:val="FF0000"/>
        </w:rPr>
        <w:t> </w:t>
      </w:r>
      <w:r w:rsidRPr="00691CBE">
        <w:rPr>
          <w:bCs/>
        </w:rPr>
        <w:t>WentSys gaisa pieplūdes vārstu (vai ekvivalentu), kuram jānodrošina svaiga gaisa pieplūde telpā no 2 līdz 40 m3/h</w:t>
      </w:r>
      <w:r w:rsidRPr="00691CBE">
        <w:rPr>
          <w:bCs/>
          <w:color w:val="000000"/>
        </w:rPr>
        <w:t xml:space="preserve">. Šo atvērumu ventilācijas </w:t>
      </w:r>
      <w:r w:rsidRPr="00691CBE">
        <w:rPr>
          <w:bCs/>
        </w:rPr>
        <w:t>vārstiem jābūt aprīkotiem ar filtriem. Vārstiem jābūt uzstādāmiem bez frēzēšanas profilos caur gumijas blīvējuma izgriezumiem.</w:t>
      </w:r>
    </w:p>
    <w:p w14:paraId="125F3779" w14:textId="77777777" w:rsidR="00473F6A" w:rsidRPr="00691CBE" w:rsidRDefault="00473F6A" w:rsidP="00473F6A">
      <w:pPr>
        <w:spacing w:before="100" w:beforeAutospacing="1" w:after="100" w:afterAutospacing="1"/>
        <w:rPr>
          <w:bCs/>
          <w:color w:val="000000"/>
        </w:rPr>
      </w:pPr>
      <w:r w:rsidRPr="00691CBE">
        <w:rPr>
          <w:bCs/>
        </w:rPr>
        <w:t xml:space="preserve"> </w:t>
      </w:r>
      <w:r w:rsidRPr="00691CBE">
        <w:rPr>
          <w:bCs/>
          <w:lang w:val="nl-NL"/>
        </w:rPr>
        <w:t>Visos blīvējuma līmeņos blīvēm jābūt maināmām, izgatavotām no mākslīgā kaučuka, kas ir noturīgs jebkuru laika apstākļu gadījumā un kam piemīt augsta spēja atgūt formu. </w:t>
      </w:r>
      <w:r w:rsidRPr="00691CBE">
        <w:rPr>
          <w:bCs/>
          <w:lang w:val="de-DE"/>
        </w:rPr>
        <w:t xml:space="preserve">Visas blīvējuma malas ir sakausētas. </w:t>
      </w:r>
      <w:r w:rsidRPr="00691CBE">
        <w:rPr>
          <w:bCs/>
          <w:color w:val="000000"/>
          <w:lang w:val="de-DE"/>
        </w:rPr>
        <w:t xml:space="preserve">Iekšējām palodzēm jābūt laminētām, baltā krāsā, matētām, 5 cm plātākām par logu ailas platumu un ne māzāk kā 3 cm biezām. Iekšējas palodzes slīpums uz iekšpusi ≤20. </w:t>
      </w:r>
      <w:r w:rsidRPr="00691CBE">
        <w:rPr>
          <w:bCs/>
          <w:color w:val="000000"/>
        </w:rPr>
        <w:t>Pirms logu bloku pasūtīšanas veikt aiļu izmēru pārmērīšanu, logu un palodžu nepieciešamo izmēru precizēšanu. Logu bloku nomaiņas darbus uzsākt tikai pēc saskaņošanas ar attiecīgā dzīvokļa īpašnieku. Logu nostiprināšana logu ailēs jāveic ar atzītām dībeļu sistēmām vai enkuriem.Veikt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pabeigšanas dzīvoklī sakārtot darba zonu.</w:t>
      </w:r>
    </w:p>
    <w:p w14:paraId="69DFE6FC" w14:textId="77777777" w:rsidR="00473F6A" w:rsidRPr="00691CBE" w:rsidRDefault="00473F6A" w:rsidP="00473F6A">
      <w:pPr>
        <w:spacing w:before="100" w:beforeAutospacing="1" w:after="100" w:afterAutospacing="1" w:line="276" w:lineRule="auto"/>
        <w:jc w:val="center"/>
        <w:rPr>
          <w:b/>
          <w:bCs/>
          <w:color w:val="000000"/>
        </w:rPr>
      </w:pPr>
      <w:r w:rsidRPr="00691CBE">
        <w:rPr>
          <w:b/>
          <w:bCs/>
          <w:color w:val="000000"/>
        </w:rPr>
        <w:t xml:space="preserve">Jumta lūkas nomaiņa. </w:t>
      </w:r>
    </w:p>
    <w:p w14:paraId="4DAD3D12" w14:textId="77777777" w:rsidR="00473F6A" w:rsidRPr="00691CBE" w:rsidRDefault="00473F6A" w:rsidP="00473F6A">
      <w:pPr>
        <w:spacing w:before="100" w:beforeAutospacing="1" w:after="100" w:afterAutospacing="1"/>
        <w:rPr>
          <w:lang w:eastAsia="en-US"/>
        </w:rPr>
      </w:pPr>
      <w:r w:rsidRPr="00691CBE">
        <w:t xml:space="preserve">Jumta lūka OMEGA STN Termo EI30 vai ekvivalents U=1.6 W/(m2K). </w:t>
      </w:r>
    </w:p>
    <w:p w14:paraId="0A0CA81F" w14:textId="77777777" w:rsidR="00473F6A" w:rsidRPr="00691CBE" w:rsidRDefault="00473F6A" w:rsidP="00473F6A">
      <w:pPr>
        <w:spacing w:before="100" w:beforeAutospacing="1" w:after="100" w:afterAutospacing="1"/>
        <w:jc w:val="center"/>
        <w:rPr>
          <w:b/>
          <w:bCs/>
          <w:color w:val="000000"/>
        </w:rPr>
      </w:pPr>
      <w:r w:rsidRPr="00691CBE">
        <w:rPr>
          <w:b/>
          <w:bCs/>
          <w:color w:val="000000"/>
        </w:rPr>
        <w:t>Durvju bloku nomaiņa.</w:t>
      </w:r>
    </w:p>
    <w:p w14:paraId="229A52CE" w14:textId="77777777" w:rsidR="00473F6A" w:rsidRDefault="00473F6A" w:rsidP="00473F6A">
      <w:pPr>
        <w:spacing w:before="100" w:beforeAutospacing="1" w:after="100" w:afterAutospacing="1"/>
      </w:pPr>
      <w:r w:rsidRPr="00691CBE">
        <w:t>Tērauda durvis U=1.8 W/(m2K). Durvju aizvērējs GEZE TS2000 V BC (vai ekvivalents). Furnitūra, slēdzene, elektroniska kodatslēga ar magnētisko aizvērēju un rokturis (LASKOMEX CD-2513TP INOX vai ekvivalents).</w:t>
      </w:r>
    </w:p>
    <w:p w14:paraId="15675C64" w14:textId="77777777" w:rsidR="00473F6A" w:rsidRPr="00691CBE" w:rsidRDefault="00473F6A" w:rsidP="00473F6A">
      <w:pPr>
        <w:spacing w:before="100" w:beforeAutospacing="1" w:after="100" w:afterAutospacing="1"/>
      </w:pPr>
    </w:p>
    <w:p w14:paraId="39501A9B" w14:textId="77777777" w:rsidR="00473F6A" w:rsidRPr="00691CBE" w:rsidRDefault="00473F6A" w:rsidP="00473F6A">
      <w:pPr>
        <w:spacing w:before="100" w:beforeAutospacing="1" w:after="100" w:afterAutospacing="1" w:line="276" w:lineRule="auto"/>
        <w:jc w:val="center"/>
        <w:rPr>
          <w:b/>
        </w:rPr>
      </w:pPr>
      <w:r w:rsidRPr="00691CBE">
        <w:rPr>
          <w:b/>
        </w:rPr>
        <w:lastRenderedPageBreak/>
        <w:t>Apkure.</w:t>
      </w:r>
    </w:p>
    <w:p w14:paraId="51198194" w14:textId="77777777" w:rsidR="00473F6A" w:rsidRPr="00691CBE" w:rsidRDefault="00473F6A" w:rsidP="00473F6A">
      <w:r w:rsidRPr="00691CBE">
        <w:t>Apkures sistēmas renovācijā pielietot materiālus,kas doti apkures sistēmas projektā vai to ekvivalentus. Ēkas apkures maģistrālēm pieļaujams pielietot presējamās tērauda caurules.</w:t>
      </w:r>
    </w:p>
    <w:p w14:paraId="5A8CD95D" w14:textId="77777777" w:rsidR="00473F6A" w:rsidRPr="00691CBE" w:rsidRDefault="00473F6A" w:rsidP="00473F6A">
      <w:pPr>
        <w:rPr>
          <w:iCs/>
        </w:rPr>
      </w:pPr>
      <w:r w:rsidRPr="00691CBE">
        <w:t xml:space="preserve">Siltumenerģijas patēriņa sadalītāji (alokatori) </w:t>
      </w:r>
      <w:r w:rsidRPr="00691CBE">
        <w:rPr>
          <w:color w:val="000000"/>
        </w:rPr>
        <w:t xml:space="preserve"> Sontex 566 un datu koncentratori atbilstoši alokatoru skaitam un mājas parametriem (vai ekvivalents) </w:t>
      </w:r>
      <w:r w:rsidRPr="00691CBE">
        <w:t>ar uzstādīšanu un programmēšanu, ar attālinātu datu nolasīšanu</w:t>
      </w:r>
      <w:r w:rsidRPr="00691CBE">
        <w:rPr>
          <w:color w:val="000000"/>
        </w:rPr>
        <w:t>, kuriem nolasīšanas operācija ir saderīga un veicama ar iekārtu - radio modemu Supercom 636.</w:t>
      </w:r>
      <w:r w:rsidRPr="00691CBE">
        <w:rPr>
          <w:iCs/>
        </w:rPr>
        <w:t xml:space="preserve"> Pirms piedāvājuma iesniegšanas saskaņot izvēlēt os siltumenerģijas patēriņa sadalītājus un saistošo aprīkojumu ar siltumenerģijas piegādātāju SIA “Fortum Jelgava”.</w:t>
      </w:r>
    </w:p>
    <w:p w14:paraId="687BB361" w14:textId="77777777" w:rsidR="00473F6A" w:rsidRPr="00691CBE" w:rsidRDefault="00473F6A" w:rsidP="00473F6A">
      <w:r w:rsidRPr="00691CBE">
        <w:rPr>
          <w:iCs/>
        </w:rPr>
        <w:t>Būvuzņēmējs dod pilna apjoma cenu piedāvājumu ieskaitot darbus un materiālus, kas nav uzrādīti un ir nepieciešami sistēmu montāžai, palaišanai un nodošanai</w:t>
      </w:r>
      <w:r w:rsidRPr="00691CBE">
        <w:t>.</w:t>
      </w:r>
    </w:p>
    <w:p w14:paraId="6C9D6DF9" w14:textId="77777777" w:rsidR="00473F6A" w:rsidRPr="00691CBE" w:rsidRDefault="00473F6A" w:rsidP="00473F6A">
      <w:pPr>
        <w:rPr>
          <w:color w:val="000000"/>
        </w:rPr>
      </w:pPr>
    </w:p>
    <w:p w14:paraId="6E90CC36" w14:textId="77777777" w:rsidR="00473F6A" w:rsidRPr="00691CBE" w:rsidRDefault="00473F6A" w:rsidP="00473F6A">
      <w:pPr>
        <w:jc w:val="center"/>
        <w:rPr>
          <w:b/>
        </w:rPr>
      </w:pPr>
      <w:r w:rsidRPr="00691CBE">
        <w:rPr>
          <w:b/>
        </w:rPr>
        <w:t xml:space="preserve">Karstais ūdensvads. </w:t>
      </w:r>
    </w:p>
    <w:p w14:paraId="43F71D0B" w14:textId="77777777" w:rsidR="00473F6A" w:rsidRPr="00691CBE" w:rsidRDefault="00473F6A" w:rsidP="00473F6A">
      <w:pPr>
        <w:jc w:val="center"/>
        <w:rPr>
          <w:b/>
        </w:rPr>
      </w:pPr>
    </w:p>
    <w:p w14:paraId="7A21F859" w14:textId="77777777" w:rsidR="00473F6A" w:rsidRPr="00691CBE" w:rsidRDefault="00473F6A" w:rsidP="00473F6A">
      <w:r w:rsidRPr="00691CBE">
        <w:t>Karstā ūdens sistēmas renovācijā pielietot materiālus,kas doti ūdensapgādes sistēmas projektā vai to ekvivalentus. Dvieļu žāvētājs  230W, no pulēta nerūsējošā tērauda U- veida diam. 25mm L=700 ar stiprinājuma elementiem.</w:t>
      </w:r>
    </w:p>
    <w:p w14:paraId="044167DF" w14:textId="77777777" w:rsidR="00473F6A" w:rsidRPr="00691CBE" w:rsidRDefault="00473F6A" w:rsidP="00473F6A">
      <w:pPr>
        <w:pStyle w:val="Heading2"/>
        <w:spacing w:before="120" w:after="0"/>
        <w:rPr>
          <w:rFonts w:ascii="Times New Roman" w:hAnsi="Times New Roman" w:cs="Times New Roman"/>
          <w:i w:val="0"/>
          <w:sz w:val="24"/>
          <w:szCs w:val="24"/>
          <w:lang w:val="lv-LV"/>
        </w:rPr>
      </w:pPr>
      <w:r w:rsidRPr="00691CBE">
        <w:rPr>
          <w:rFonts w:ascii="Times New Roman" w:hAnsi="Times New Roman" w:cs="Times New Roman"/>
          <w:i w:val="0"/>
          <w:sz w:val="24"/>
          <w:szCs w:val="24"/>
          <w:lang w:val="lv-LV"/>
        </w:rPr>
        <w:t xml:space="preserve"> </w:t>
      </w:r>
    </w:p>
    <w:p w14:paraId="5C3A7B1A" w14:textId="77777777" w:rsidR="00473F6A" w:rsidRPr="00691CBE" w:rsidRDefault="00473F6A" w:rsidP="00473F6A">
      <w:pPr>
        <w:pStyle w:val="Heading2"/>
        <w:spacing w:before="120" w:after="0"/>
        <w:jc w:val="both"/>
        <w:rPr>
          <w:rFonts w:ascii="Times New Roman" w:hAnsi="Times New Roman" w:cs="Times New Roman"/>
          <w:i w:val="0"/>
          <w:sz w:val="24"/>
          <w:szCs w:val="24"/>
          <w:lang w:val="lv-LV"/>
        </w:rPr>
      </w:pPr>
      <w:r w:rsidRPr="00691CBE">
        <w:rPr>
          <w:rFonts w:ascii="Times New Roman" w:hAnsi="Times New Roman" w:cs="Times New Roman"/>
          <w:i w:val="0"/>
          <w:sz w:val="24"/>
          <w:szCs w:val="24"/>
          <w:lang w:val="lv-LV"/>
        </w:rPr>
        <w:t xml:space="preserve"> </w:t>
      </w:r>
    </w:p>
    <w:p w14:paraId="4A916AEA" w14:textId="77777777" w:rsidR="00473F6A" w:rsidRPr="00691CBE" w:rsidRDefault="00473F6A" w:rsidP="00473F6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rFonts w:ascii="Times New Roman" w:hAnsi="Times New Roman"/>
          <w:i/>
          <w:sz w:val="24"/>
          <w:szCs w:val="24"/>
        </w:rPr>
      </w:pPr>
    </w:p>
    <w:p w14:paraId="47BF5E03" w14:textId="77777777" w:rsidR="00473F6A" w:rsidRPr="00691CBE" w:rsidRDefault="00473F6A" w:rsidP="00473F6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rFonts w:ascii="Times New Roman" w:hAnsi="Times New Roman"/>
          <w:i/>
          <w:sz w:val="24"/>
          <w:szCs w:val="24"/>
        </w:rPr>
      </w:pPr>
    </w:p>
    <w:p w14:paraId="13866C1D" w14:textId="77777777" w:rsidR="00473F6A" w:rsidRPr="00691CBE" w:rsidRDefault="00473F6A" w:rsidP="00473F6A">
      <w:pPr>
        <w:jc w:val="both"/>
        <w:rPr>
          <w:b/>
        </w:rPr>
      </w:pPr>
    </w:p>
    <w:p w14:paraId="26EE51E7" w14:textId="77777777" w:rsidR="00473F6A" w:rsidRPr="0042796B" w:rsidRDefault="00473F6A" w:rsidP="00473F6A">
      <w:pPr>
        <w:jc w:val="both"/>
      </w:pPr>
    </w:p>
    <w:p w14:paraId="1FC8DBB1" w14:textId="77777777" w:rsidR="00473F6A" w:rsidRDefault="00473F6A" w:rsidP="00473F6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77A0E7CB" w14:textId="77777777" w:rsidR="00473F6A" w:rsidRDefault="00473F6A" w:rsidP="00473F6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72E9566C" w14:textId="77777777" w:rsidR="00473F6A" w:rsidRPr="00820160" w:rsidRDefault="00473F6A" w:rsidP="00473F6A">
      <w:pPr>
        <w:jc w:val="both"/>
        <w:rPr>
          <w:b/>
        </w:rPr>
      </w:pPr>
    </w:p>
    <w:p w14:paraId="7CA55ADA" w14:textId="77777777" w:rsidR="00473F6A" w:rsidRPr="0042796B" w:rsidRDefault="00473F6A" w:rsidP="00473F6A">
      <w:pPr>
        <w:jc w:val="both"/>
      </w:pPr>
    </w:p>
    <w:p w14:paraId="6E9B5381" w14:textId="77777777" w:rsidR="00473F6A" w:rsidRDefault="00473F6A" w:rsidP="00473F6A">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65918376" w14:textId="77777777" w:rsidR="00586A61" w:rsidRPr="0042796B" w:rsidRDefault="00586A61" w:rsidP="00586A61">
      <w:pPr>
        <w:jc w:val="both"/>
      </w:pPr>
    </w:p>
    <w:p w14:paraId="1A6D40FA" w14:textId="77777777" w:rsidR="00586A61" w:rsidRDefault="00586A61" w:rsidP="00586A61">
      <w:pPr>
        <w:jc w:val="right"/>
        <w:rPr>
          <w:b/>
        </w:rPr>
      </w:pPr>
    </w:p>
    <w:p w14:paraId="6C627B01" w14:textId="77777777" w:rsidR="00586A61" w:rsidRDefault="00586A61" w:rsidP="00586A61">
      <w:pPr>
        <w:jc w:val="right"/>
        <w:rPr>
          <w:b/>
        </w:rPr>
      </w:pPr>
    </w:p>
    <w:p w14:paraId="1915BA72" w14:textId="77777777" w:rsidR="00586A61" w:rsidRDefault="00586A61" w:rsidP="00586A61">
      <w:pPr>
        <w:jc w:val="right"/>
        <w:rPr>
          <w:b/>
        </w:rPr>
      </w:pPr>
    </w:p>
    <w:p w14:paraId="719E5C3C" w14:textId="77777777" w:rsidR="00586A61" w:rsidRDefault="00586A61" w:rsidP="00586A61"/>
    <w:p w14:paraId="3E1F4694" w14:textId="77777777" w:rsidR="00A716F5" w:rsidRDefault="00A716F5" w:rsidP="00A716F5"/>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46184745" w:rsidR="00BF3660" w:rsidRDefault="00BF3660">
      <w:pPr>
        <w:jc w:val="right"/>
        <w:rPr>
          <w:b/>
        </w:rPr>
      </w:pPr>
    </w:p>
    <w:p w14:paraId="2C72EC3F" w14:textId="4FDDFFFB" w:rsidR="008429DC" w:rsidRDefault="008429DC">
      <w:pPr>
        <w:jc w:val="right"/>
        <w:rPr>
          <w:b/>
        </w:rPr>
      </w:pPr>
    </w:p>
    <w:p w14:paraId="12B22AE2" w14:textId="5823ECC1" w:rsidR="008429DC" w:rsidRDefault="008429DC">
      <w:pPr>
        <w:jc w:val="right"/>
        <w:rPr>
          <w:b/>
        </w:rPr>
      </w:pPr>
    </w:p>
    <w:p w14:paraId="753E7AFB" w14:textId="7900EB56" w:rsidR="008429DC" w:rsidRDefault="008429DC">
      <w:pPr>
        <w:jc w:val="right"/>
        <w:rPr>
          <w:b/>
        </w:rPr>
      </w:pPr>
    </w:p>
    <w:p w14:paraId="335141B2" w14:textId="4F522274" w:rsidR="008429DC" w:rsidRDefault="008429DC">
      <w:pPr>
        <w:jc w:val="right"/>
        <w:rPr>
          <w:b/>
        </w:rPr>
      </w:pPr>
    </w:p>
    <w:p w14:paraId="1D009F59" w14:textId="3BEDDFB1" w:rsidR="008429DC" w:rsidRDefault="008429DC">
      <w:pPr>
        <w:jc w:val="right"/>
        <w:rPr>
          <w:b/>
        </w:rPr>
      </w:pPr>
    </w:p>
    <w:p w14:paraId="2FAB5248" w14:textId="5A806AD9" w:rsidR="008429DC" w:rsidRDefault="008429DC">
      <w:pPr>
        <w:jc w:val="right"/>
        <w:rPr>
          <w:b/>
        </w:rPr>
      </w:pPr>
    </w:p>
    <w:p w14:paraId="0B8FE6BE" w14:textId="2A93CDAF" w:rsidR="008429DC" w:rsidRDefault="008429DC">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07053AD9"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w:t>
      </w:r>
      <w:r w:rsidR="00434FB3" w:rsidRPr="00434FB3">
        <w:rPr>
          <w:b/>
          <w:bCs/>
        </w:rPr>
        <w:t>vienu no zemāk norādītajiem</w:t>
      </w:r>
      <w:r w:rsidRPr="00EF4CF8">
        <w:t xml:space="preserve">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w:t>
      </w:r>
      <w:r w:rsidRPr="00EF4CF8">
        <w:rPr>
          <w:rFonts w:ascii="Times New Roman" w:hAnsi="Times New Roman"/>
        </w:rPr>
        <w:lastRenderedPageBreak/>
        <w:t xml:space="preserve">apdrošināšanas polisēm ir mazāk kā 30 (trīsdesmit) kalendārās dienas, </w:t>
      </w:r>
      <w:r>
        <w:rPr>
          <w:rFonts w:ascii="Times New Roman" w:hAnsi="Times New Roman"/>
        </w:rPr>
        <w:t>Izpildītājam</w:t>
      </w:r>
      <w:r w:rsidRPr="00EF4CF8">
        <w:rPr>
          <w:rFonts w:ascii="Times New Roman" w:hAnsi="Times New Roman"/>
        </w:rPr>
        <w:t xml:space="preserve"> 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4119365C"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38662153"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Pilnvarotais</w:t>
      </w:r>
      <w:r w:rsidR="00C6285A">
        <w:rPr>
          <w:color w:val="000000"/>
        </w:rPr>
        <w:t xml:space="preserve"> </w:t>
      </w:r>
      <w:r w:rsidRPr="00EF4CF8">
        <w:rPr>
          <w:color w:val="000000"/>
        </w:rPr>
        <w:t xml:space="preserve">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6585BEEC"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w:t>
      </w:r>
      <w:r w:rsidR="00E67BFB">
        <w:t>ū</w:t>
      </w:r>
      <w:r w:rsidRPr="00EF4CF8">
        <w:t>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1EC6D1A0" w14:textId="1B12B4C4" w:rsidR="00BF3660" w:rsidRPr="00BF3660" w:rsidRDefault="00BF3660" w:rsidP="00C400FB">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D210" w14:textId="77777777" w:rsidR="00F60B73" w:rsidRDefault="00F60B73">
      <w:r>
        <w:separator/>
      </w:r>
    </w:p>
  </w:endnote>
  <w:endnote w:type="continuationSeparator" w:id="0">
    <w:p w14:paraId="2A48168F" w14:textId="77777777" w:rsidR="00F60B73" w:rsidRDefault="00F6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TimesNewRomanPSMT">
    <w:altName w:val="Times New Roman"/>
    <w:charset w:val="00"/>
    <w:family w:val="roman"/>
    <w:pitch w:val="default"/>
    <w:sig w:usb0="00000005" w:usb1="00000000" w:usb2="00000000" w:usb3="00000000" w:csb0="0000008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CD" w14:textId="2A3BC543" w:rsidR="00267055" w:rsidRDefault="00267055">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267055" w:rsidRDefault="00267055">
    <w:pPr>
      <w:pStyle w:val="Footer"/>
    </w:pPr>
  </w:p>
  <w:p w14:paraId="41D74A2C" w14:textId="77777777" w:rsidR="00267055" w:rsidRDefault="002670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9F58" w14:textId="77777777" w:rsidR="00F60B73" w:rsidRDefault="00F60B73">
      <w:r>
        <w:separator/>
      </w:r>
    </w:p>
  </w:footnote>
  <w:footnote w:type="continuationSeparator" w:id="0">
    <w:p w14:paraId="29C6D937" w14:textId="77777777" w:rsidR="00F60B73" w:rsidRDefault="00F60B73">
      <w:r>
        <w:continuationSeparator/>
      </w:r>
    </w:p>
  </w:footnote>
  <w:footnote w:id="1">
    <w:p w14:paraId="033CD6F7" w14:textId="77777777" w:rsidR="00267055" w:rsidRPr="001D7DE0" w:rsidRDefault="00267055"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16cid:durableId="711729274">
    <w:abstractNumId w:val="7"/>
  </w:num>
  <w:num w:numId="2" w16cid:durableId="98894224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440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537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213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923339">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8767272">
    <w:abstractNumId w:val="6"/>
  </w:num>
  <w:num w:numId="8" w16cid:durableId="2024897924">
    <w:abstractNumId w:val="8"/>
  </w:num>
  <w:num w:numId="9" w16cid:durableId="1743717604">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157958774">
    <w:abstractNumId w:val="3"/>
  </w:num>
  <w:num w:numId="11" w16cid:durableId="896628372">
    <w:abstractNumId w:val="13"/>
  </w:num>
  <w:num w:numId="12" w16cid:durableId="1462193091">
    <w:abstractNumId w:val="10"/>
  </w:num>
  <w:num w:numId="13" w16cid:durableId="8342251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279"/>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A47C0"/>
    <w:rsid w:val="000C22F0"/>
    <w:rsid w:val="000C2BB8"/>
    <w:rsid w:val="000C7196"/>
    <w:rsid w:val="000D00A1"/>
    <w:rsid w:val="000D348C"/>
    <w:rsid w:val="000D6D09"/>
    <w:rsid w:val="000D7BD6"/>
    <w:rsid w:val="000F1DE4"/>
    <w:rsid w:val="00110C49"/>
    <w:rsid w:val="0011742A"/>
    <w:rsid w:val="00123A12"/>
    <w:rsid w:val="001242AB"/>
    <w:rsid w:val="001266FE"/>
    <w:rsid w:val="001272ED"/>
    <w:rsid w:val="00131E73"/>
    <w:rsid w:val="001372AE"/>
    <w:rsid w:val="00140EA3"/>
    <w:rsid w:val="001441BB"/>
    <w:rsid w:val="00145E34"/>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67055"/>
    <w:rsid w:val="0027410A"/>
    <w:rsid w:val="00276010"/>
    <w:rsid w:val="002A745B"/>
    <w:rsid w:val="002B03E5"/>
    <w:rsid w:val="002C01E7"/>
    <w:rsid w:val="002C1222"/>
    <w:rsid w:val="002D3BFC"/>
    <w:rsid w:val="002D5201"/>
    <w:rsid w:val="002D682E"/>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518F"/>
    <w:rsid w:val="003A5E51"/>
    <w:rsid w:val="003B2DA1"/>
    <w:rsid w:val="003F6473"/>
    <w:rsid w:val="00400DE6"/>
    <w:rsid w:val="00414742"/>
    <w:rsid w:val="0042796B"/>
    <w:rsid w:val="00432571"/>
    <w:rsid w:val="004326C0"/>
    <w:rsid w:val="00432C0F"/>
    <w:rsid w:val="00434FB3"/>
    <w:rsid w:val="004417AD"/>
    <w:rsid w:val="00443E13"/>
    <w:rsid w:val="00457072"/>
    <w:rsid w:val="00461C7E"/>
    <w:rsid w:val="004652E7"/>
    <w:rsid w:val="004717BA"/>
    <w:rsid w:val="00473F6A"/>
    <w:rsid w:val="00480705"/>
    <w:rsid w:val="004835E2"/>
    <w:rsid w:val="00484AA6"/>
    <w:rsid w:val="00484E52"/>
    <w:rsid w:val="004933E0"/>
    <w:rsid w:val="004937F8"/>
    <w:rsid w:val="0049699C"/>
    <w:rsid w:val="004A0260"/>
    <w:rsid w:val="004A44D7"/>
    <w:rsid w:val="004A455A"/>
    <w:rsid w:val="004B0ABB"/>
    <w:rsid w:val="004D428C"/>
    <w:rsid w:val="004D5C58"/>
    <w:rsid w:val="004E0957"/>
    <w:rsid w:val="004E1B07"/>
    <w:rsid w:val="004E5237"/>
    <w:rsid w:val="004F153F"/>
    <w:rsid w:val="00504A55"/>
    <w:rsid w:val="00511A2F"/>
    <w:rsid w:val="0051751B"/>
    <w:rsid w:val="00520099"/>
    <w:rsid w:val="00523149"/>
    <w:rsid w:val="0052771A"/>
    <w:rsid w:val="0053372F"/>
    <w:rsid w:val="0053466E"/>
    <w:rsid w:val="005362C9"/>
    <w:rsid w:val="005452E3"/>
    <w:rsid w:val="005504D4"/>
    <w:rsid w:val="00563D3C"/>
    <w:rsid w:val="00570EEA"/>
    <w:rsid w:val="00571EE8"/>
    <w:rsid w:val="00572E61"/>
    <w:rsid w:val="00581D6D"/>
    <w:rsid w:val="00583410"/>
    <w:rsid w:val="00586A61"/>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18B"/>
    <w:rsid w:val="00626A9C"/>
    <w:rsid w:val="00640FB0"/>
    <w:rsid w:val="006413A8"/>
    <w:rsid w:val="0064388C"/>
    <w:rsid w:val="00657BF7"/>
    <w:rsid w:val="00672DC1"/>
    <w:rsid w:val="00675E77"/>
    <w:rsid w:val="0068092B"/>
    <w:rsid w:val="0068359F"/>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B57B3"/>
    <w:rsid w:val="007C07A5"/>
    <w:rsid w:val="007C2EBA"/>
    <w:rsid w:val="007C340A"/>
    <w:rsid w:val="007D3838"/>
    <w:rsid w:val="007D757A"/>
    <w:rsid w:val="007E0CE4"/>
    <w:rsid w:val="007F0899"/>
    <w:rsid w:val="007F1459"/>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F1143"/>
    <w:rsid w:val="009F365C"/>
    <w:rsid w:val="00A010B2"/>
    <w:rsid w:val="00A031E3"/>
    <w:rsid w:val="00A03B22"/>
    <w:rsid w:val="00A06260"/>
    <w:rsid w:val="00A128A4"/>
    <w:rsid w:val="00A143FE"/>
    <w:rsid w:val="00A14990"/>
    <w:rsid w:val="00A22332"/>
    <w:rsid w:val="00A3555F"/>
    <w:rsid w:val="00A40503"/>
    <w:rsid w:val="00A40FF6"/>
    <w:rsid w:val="00A422BE"/>
    <w:rsid w:val="00A444C7"/>
    <w:rsid w:val="00A644E2"/>
    <w:rsid w:val="00A716F5"/>
    <w:rsid w:val="00A74DE1"/>
    <w:rsid w:val="00A75E81"/>
    <w:rsid w:val="00A80D0D"/>
    <w:rsid w:val="00A86CE8"/>
    <w:rsid w:val="00A96831"/>
    <w:rsid w:val="00AA231C"/>
    <w:rsid w:val="00AB6751"/>
    <w:rsid w:val="00AC0B46"/>
    <w:rsid w:val="00AC109E"/>
    <w:rsid w:val="00AC2B76"/>
    <w:rsid w:val="00AC3C3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0FB"/>
    <w:rsid w:val="00C4066E"/>
    <w:rsid w:val="00C52330"/>
    <w:rsid w:val="00C55AC2"/>
    <w:rsid w:val="00C5772D"/>
    <w:rsid w:val="00C6285A"/>
    <w:rsid w:val="00C62978"/>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B58BF"/>
    <w:rsid w:val="00DC05EB"/>
    <w:rsid w:val="00DC065B"/>
    <w:rsid w:val="00DD40AE"/>
    <w:rsid w:val="00DE79EC"/>
    <w:rsid w:val="00DF0C32"/>
    <w:rsid w:val="00E006C8"/>
    <w:rsid w:val="00E01AD2"/>
    <w:rsid w:val="00E05960"/>
    <w:rsid w:val="00E07E98"/>
    <w:rsid w:val="00E14317"/>
    <w:rsid w:val="00E14C34"/>
    <w:rsid w:val="00E17708"/>
    <w:rsid w:val="00E30A07"/>
    <w:rsid w:val="00E46508"/>
    <w:rsid w:val="00E54014"/>
    <w:rsid w:val="00E54B02"/>
    <w:rsid w:val="00E573CE"/>
    <w:rsid w:val="00E67BFB"/>
    <w:rsid w:val="00E73758"/>
    <w:rsid w:val="00E73F64"/>
    <w:rsid w:val="00E74672"/>
    <w:rsid w:val="00E76FA1"/>
    <w:rsid w:val="00E90A41"/>
    <w:rsid w:val="00E95CA7"/>
    <w:rsid w:val="00EA0065"/>
    <w:rsid w:val="00EA0567"/>
    <w:rsid w:val="00EA193F"/>
    <w:rsid w:val="00EA2020"/>
    <w:rsid w:val="00EA2419"/>
    <w:rsid w:val="00EA5771"/>
    <w:rsid w:val="00EB14AA"/>
    <w:rsid w:val="00EC1922"/>
    <w:rsid w:val="00EC58F0"/>
    <w:rsid w:val="00ED116C"/>
    <w:rsid w:val="00EE185A"/>
    <w:rsid w:val="00EE776A"/>
    <w:rsid w:val="00EF145D"/>
    <w:rsid w:val="00EF5C8D"/>
    <w:rsid w:val="00F00C71"/>
    <w:rsid w:val="00F13E4C"/>
    <w:rsid w:val="00F14583"/>
    <w:rsid w:val="00F45D4C"/>
    <w:rsid w:val="00F52A71"/>
    <w:rsid w:val="00F6066B"/>
    <w:rsid w:val="00F60B73"/>
    <w:rsid w:val="00F62AC7"/>
    <w:rsid w:val="00F77D47"/>
    <w:rsid w:val="00F90262"/>
    <w:rsid w:val="00F93913"/>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86505">
      <w:bodyDiv w:val="1"/>
      <w:marLeft w:val="0"/>
      <w:marRight w:val="0"/>
      <w:marTop w:val="0"/>
      <w:marBottom w:val="0"/>
      <w:divBdr>
        <w:top w:val="none" w:sz="0" w:space="0" w:color="auto"/>
        <w:left w:val="none" w:sz="0" w:space="0" w:color="auto"/>
        <w:bottom w:val="none" w:sz="0" w:space="0" w:color="auto"/>
        <w:right w:val="none" w:sz="0" w:space="0" w:color="auto"/>
      </w:divBdr>
    </w:div>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EF02-4F7C-4146-9B2E-C44F889E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44</Pages>
  <Words>75392</Words>
  <Characters>42975</Characters>
  <Application>Microsoft Office Word</Application>
  <DocSecurity>0</DocSecurity>
  <Lines>358</Lines>
  <Paragraphs>236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118131</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53</cp:revision>
  <cp:lastPrinted>2019-09-02T10:06:00Z</cp:lastPrinted>
  <dcterms:created xsi:type="dcterms:W3CDTF">2020-09-11T06:40:00Z</dcterms:created>
  <dcterms:modified xsi:type="dcterms:W3CDTF">2022-07-20T12:01:00Z</dcterms:modified>
</cp:coreProperties>
</file>