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F9B908" w14:textId="77777777" w:rsidR="00D230C6" w:rsidRDefault="00D230C6" w:rsidP="00D230C6">
      <w:pPr>
        <w:spacing w:line="240" w:lineRule="auto"/>
        <w:jc w:val="right"/>
        <w:rPr>
          <w:rFonts w:ascii="Times New Roman" w:hAnsi="Times New Roman"/>
          <w:b/>
        </w:rPr>
      </w:pPr>
    </w:p>
    <w:p w14:paraId="1DD11AAA" w14:textId="37E2AC53" w:rsidR="00D230C6" w:rsidRPr="00D230C6" w:rsidRDefault="00D230C6" w:rsidP="00D230C6">
      <w:pPr>
        <w:spacing w:line="240" w:lineRule="auto"/>
        <w:jc w:val="right"/>
        <w:rPr>
          <w:rFonts w:ascii="Times New Roman" w:hAnsi="Times New Roman"/>
          <w:b/>
        </w:rPr>
      </w:pPr>
      <w:r w:rsidRPr="00D230C6">
        <w:rPr>
          <w:rFonts w:ascii="Times New Roman" w:hAnsi="Times New Roman"/>
          <w:b/>
        </w:rPr>
        <w:t>10</w:t>
      </w:r>
      <w:r w:rsidRPr="00D230C6">
        <w:rPr>
          <w:rFonts w:ascii="Times New Roman" w:hAnsi="Times New Roman"/>
          <w:b/>
        </w:rPr>
        <w:t>. PIELIKUMS</w:t>
      </w:r>
    </w:p>
    <w:p w14:paraId="51D67468" w14:textId="77777777" w:rsidR="00D230C6" w:rsidRPr="00D230C6" w:rsidRDefault="00D230C6" w:rsidP="00D230C6">
      <w:pPr>
        <w:spacing w:line="240" w:lineRule="auto"/>
        <w:jc w:val="right"/>
        <w:rPr>
          <w:rFonts w:ascii="Times New Roman" w:hAnsi="Times New Roman"/>
          <w:b/>
          <w:bCs/>
          <w:iCs/>
          <w:color w:val="000000" w:themeColor="text1"/>
        </w:rPr>
      </w:pPr>
      <w:bookmarkStart w:id="0" w:name="_Hlk60258797"/>
      <w:bookmarkStart w:id="1" w:name="_Hlk60958201"/>
      <w:bookmarkStart w:id="2" w:name="_Hlk60957728"/>
      <w:r w:rsidRPr="00D230C6">
        <w:rPr>
          <w:rFonts w:ascii="Times New Roman" w:hAnsi="Times New Roman"/>
          <w:b/>
          <w:bCs/>
          <w:iCs/>
          <w:color w:val="000000" w:themeColor="text1"/>
        </w:rPr>
        <w:t>Vispārējo projekta vadības pakalpojumu sniegšana ēku siltināšanas projekta īstenošanai</w:t>
      </w:r>
    </w:p>
    <w:bookmarkEnd w:id="0"/>
    <w:p w14:paraId="2B3CAAB3" w14:textId="77777777" w:rsidR="00D230C6" w:rsidRPr="00D230C6" w:rsidRDefault="00D230C6" w:rsidP="00D230C6">
      <w:pPr>
        <w:spacing w:line="240" w:lineRule="auto"/>
        <w:jc w:val="right"/>
        <w:rPr>
          <w:rFonts w:ascii="Times New Roman" w:hAnsi="Times New Roman"/>
          <w:iCs/>
          <w:color w:val="000000" w:themeColor="text1"/>
        </w:rPr>
      </w:pPr>
      <w:r w:rsidRPr="00D230C6">
        <w:rPr>
          <w:rFonts w:ascii="Times New Roman" w:hAnsi="Times New Roman"/>
          <w:iCs/>
          <w:color w:val="000000" w:themeColor="text1"/>
        </w:rPr>
        <w:t>(Iepirkuma identifikācijas Nr. SIA”JNĪP”- 2021-2)</w:t>
      </w:r>
      <w:bookmarkEnd w:id="1"/>
    </w:p>
    <w:bookmarkEnd w:id="2"/>
    <w:p w14:paraId="516D649A" w14:textId="77777777" w:rsidR="00D230C6" w:rsidRPr="00D230C6" w:rsidRDefault="00D230C6" w:rsidP="00D230C6">
      <w:pPr>
        <w:pStyle w:val="Title"/>
        <w:jc w:val="right"/>
        <w:rPr>
          <w:b w:val="0"/>
          <w:bCs w:val="0"/>
          <w:sz w:val="22"/>
          <w:szCs w:val="22"/>
          <w:lang w:val="lv-LV"/>
        </w:rPr>
      </w:pPr>
      <w:r w:rsidRPr="00D230C6">
        <w:rPr>
          <w:b w:val="0"/>
          <w:bCs w:val="0"/>
          <w:iCs/>
          <w:color w:val="000000" w:themeColor="text1"/>
          <w:sz w:val="22"/>
          <w:szCs w:val="22"/>
          <w:lang w:val="lv-LV"/>
        </w:rPr>
        <w:t>nolikumam</w:t>
      </w:r>
    </w:p>
    <w:p w14:paraId="5F09F838" w14:textId="77777777" w:rsidR="00D230C6" w:rsidRDefault="00D230C6" w:rsidP="000875B4">
      <w:pPr>
        <w:spacing w:after="120" w:line="240" w:lineRule="auto"/>
        <w:jc w:val="center"/>
        <w:rPr>
          <w:rFonts w:ascii="Garamond" w:hAnsi="Garamond"/>
          <w:b/>
          <w:sz w:val="32"/>
          <w:szCs w:val="24"/>
        </w:rPr>
      </w:pPr>
    </w:p>
    <w:p w14:paraId="1A4E8018" w14:textId="403C2952" w:rsidR="004B64C6" w:rsidRPr="00375310" w:rsidRDefault="00D55154" w:rsidP="000875B4">
      <w:pPr>
        <w:spacing w:after="120" w:line="240" w:lineRule="auto"/>
        <w:jc w:val="center"/>
        <w:rPr>
          <w:rFonts w:ascii="Garamond" w:hAnsi="Garamond"/>
          <w:b/>
          <w:sz w:val="32"/>
          <w:szCs w:val="24"/>
        </w:rPr>
      </w:pPr>
      <w:r w:rsidRPr="00375310">
        <w:rPr>
          <w:rFonts w:ascii="Garamond" w:hAnsi="Garamond"/>
          <w:b/>
          <w:sz w:val="32"/>
          <w:szCs w:val="24"/>
        </w:rPr>
        <w:t>LĪGUM</w:t>
      </w:r>
      <w:r w:rsidR="000B35B0" w:rsidRPr="00375310">
        <w:rPr>
          <w:rFonts w:ascii="Garamond" w:hAnsi="Garamond"/>
          <w:b/>
          <w:sz w:val="32"/>
          <w:szCs w:val="24"/>
        </w:rPr>
        <w:t>S</w:t>
      </w:r>
      <w:r w:rsidR="00CC0B65" w:rsidRPr="00375310">
        <w:rPr>
          <w:rFonts w:ascii="Garamond" w:hAnsi="Garamond"/>
          <w:b/>
          <w:sz w:val="32"/>
          <w:szCs w:val="24"/>
        </w:rPr>
        <w:t xml:space="preserve"> PAR </w:t>
      </w:r>
      <w:r w:rsidR="005027E9" w:rsidRPr="00375310">
        <w:rPr>
          <w:rFonts w:ascii="Garamond" w:hAnsi="Garamond"/>
          <w:b/>
          <w:sz w:val="32"/>
          <w:szCs w:val="24"/>
        </w:rPr>
        <w:t>PROJEKTA VADĪBAS PAKALPOJUMU SNIEGŠANU N</w:t>
      </w:r>
      <w:r w:rsidR="002A4F8F" w:rsidRPr="00375310">
        <w:rPr>
          <w:rFonts w:ascii="Garamond" w:hAnsi="Garamond"/>
          <w:b/>
          <w:sz w:val="32"/>
          <w:szCs w:val="24"/>
        </w:rPr>
        <w:t xml:space="preserve">R. </w:t>
      </w:r>
      <w:r w:rsidR="00413F85" w:rsidRPr="00375310">
        <w:rPr>
          <w:rFonts w:ascii="Garamond" w:hAnsi="Garamond"/>
          <w:b/>
          <w:sz w:val="32"/>
          <w:szCs w:val="24"/>
        </w:rPr>
        <w:t>________</w:t>
      </w:r>
    </w:p>
    <w:tbl>
      <w:tblPr>
        <w:tblW w:w="0" w:type="auto"/>
        <w:shd w:val="clear" w:color="auto" w:fill="FFFFFF"/>
        <w:tblLook w:val="04A0" w:firstRow="1" w:lastRow="0" w:firstColumn="1" w:lastColumn="0" w:noHBand="0" w:noVBand="1"/>
      </w:tblPr>
      <w:tblGrid>
        <w:gridCol w:w="5495"/>
        <w:gridCol w:w="1965"/>
      </w:tblGrid>
      <w:tr w:rsidR="002A10F5" w:rsidRPr="003F7569" w14:paraId="1F70D49E" w14:textId="77777777" w:rsidTr="000F0A04">
        <w:trPr>
          <w:trHeight w:val="137"/>
        </w:trPr>
        <w:tc>
          <w:tcPr>
            <w:tcW w:w="5495" w:type="dxa"/>
            <w:shd w:val="clear" w:color="auto" w:fill="FFFFFF"/>
            <w:vAlign w:val="center"/>
          </w:tcPr>
          <w:p w14:paraId="5094C91F" w14:textId="77777777" w:rsidR="002A10F5" w:rsidRPr="00C85065" w:rsidRDefault="000F0A04" w:rsidP="000F0A04">
            <w:pPr>
              <w:spacing w:after="120" w:line="240" w:lineRule="auto"/>
              <w:rPr>
                <w:rFonts w:ascii="Garamond" w:hAnsi="Garamond"/>
                <w:sz w:val="24"/>
                <w:szCs w:val="24"/>
              </w:rPr>
            </w:pPr>
            <w:r w:rsidRPr="00886A6D">
              <w:rPr>
                <w:rFonts w:ascii="Garamond" w:hAnsi="Garamond"/>
                <w:b/>
                <w:sz w:val="24"/>
                <w:szCs w:val="24"/>
              </w:rPr>
              <w:t>____________</w:t>
            </w:r>
            <w:r w:rsidR="002A4F8F" w:rsidRPr="00C85065">
              <w:rPr>
                <w:rFonts w:ascii="Garamond" w:hAnsi="Garamond"/>
                <w:sz w:val="24"/>
                <w:szCs w:val="24"/>
              </w:rPr>
              <w:t xml:space="preserve">, </w:t>
            </w:r>
            <w:r>
              <w:rPr>
                <w:rFonts w:ascii="Garamond" w:hAnsi="Garamond"/>
                <w:sz w:val="24"/>
                <w:szCs w:val="24"/>
              </w:rPr>
              <w:t>2021</w:t>
            </w:r>
            <w:r w:rsidR="002F042B" w:rsidRPr="00C85065">
              <w:rPr>
                <w:rFonts w:ascii="Garamond" w:hAnsi="Garamond"/>
                <w:sz w:val="24"/>
                <w:szCs w:val="24"/>
              </w:rPr>
              <w:t>. gada</w:t>
            </w:r>
            <w:r>
              <w:rPr>
                <w:rFonts w:ascii="Garamond" w:hAnsi="Garamond"/>
                <w:sz w:val="24"/>
                <w:szCs w:val="24"/>
              </w:rPr>
              <w:t xml:space="preserve"> </w:t>
            </w:r>
            <w:r w:rsidRPr="00886A6D">
              <w:rPr>
                <w:rFonts w:ascii="Garamond" w:hAnsi="Garamond"/>
                <w:b/>
                <w:sz w:val="24"/>
                <w:szCs w:val="24"/>
              </w:rPr>
              <w:t>___</w:t>
            </w:r>
            <w:r w:rsidR="002F042B" w:rsidRPr="00C85065">
              <w:rPr>
                <w:rFonts w:ascii="Garamond" w:hAnsi="Garamond"/>
                <w:sz w:val="24"/>
                <w:szCs w:val="24"/>
              </w:rPr>
              <w:t xml:space="preserve">. </w:t>
            </w:r>
            <w:r w:rsidRPr="00886A6D">
              <w:rPr>
                <w:rFonts w:ascii="Garamond" w:hAnsi="Garamond"/>
                <w:b/>
                <w:sz w:val="24"/>
                <w:szCs w:val="24"/>
              </w:rPr>
              <w:t>__________________</w:t>
            </w:r>
          </w:p>
        </w:tc>
        <w:tc>
          <w:tcPr>
            <w:tcW w:w="1965" w:type="dxa"/>
            <w:shd w:val="clear" w:color="auto" w:fill="FFFFFF"/>
            <w:vAlign w:val="center"/>
          </w:tcPr>
          <w:p w14:paraId="76F49123" w14:textId="77777777" w:rsidR="002A10F5" w:rsidRPr="003F7569" w:rsidRDefault="002A10F5" w:rsidP="00842269">
            <w:pPr>
              <w:spacing w:after="120" w:line="240" w:lineRule="auto"/>
              <w:jc w:val="right"/>
              <w:rPr>
                <w:rFonts w:ascii="Garamond" w:hAnsi="Garamond"/>
                <w:b/>
                <w:sz w:val="24"/>
                <w:szCs w:val="24"/>
              </w:rPr>
            </w:pPr>
          </w:p>
        </w:tc>
      </w:tr>
    </w:tbl>
    <w:p w14:paraId="46997043" w14:textId="77777777" w:rsidR="00E3563D" w:rsidRPr="00886A6D" w:rsidRDefault="00705C05" w:rsidP="00842269">
      <w:pPr>
        <w:spacing w:after="120" w:line="240" w:lineRule="auto"/>
        <w:jc w:val="both"/>
        <w:rPr>
          <w:rFonts w:ascii="Garamond" w:eastAsia="Times New Roman" w:hAnsi="Garamond"/>
          <w:sz w:val="24"/>
          <w:szCs w:val="24"/>
        </w:rPr>
      </w:pPr>
      <w:r w:rsidRPr="003F7569">
        <w:rPr>
          <w:rFonts w:ascii="Garamond" w:eastAsia="Times New Roman" w:hAnsi="Garamond"/>
          <w:b/>
          <w:sz w:val="24"/>
        </w:rPr>
        <w:t>SIA „</w:t>
      </w:r>
      <w:r w:rsidR="000F0A04">
        <w:rPr>
          <w:rFonts w:ascii="Garamond" w:eastAsia="Times New Roman" w:hAnsi="Garamond"/>
          <w:b/>
          <w:sz w:val="24"/>
        </w:rPr>
        <w:t>Jelgavas nekustamā īpašuma pārvalde</w:t>
      </w:r>
      <w:r w:rsidRPr="003F7569">
        <w:rPr>
          <w:rFonts w:ascii="Garamond" w:eastAsia="Times New Roman" w:hAnsi="Garamond"/>
          <w:b/>
          <w:sz w:val="24"/>
        </w:rPr>
        <w:t>”</w:t>
      </w:r>
      <w:r w:rsidR="006C1906" w:rsidRPr="003F7569">
        <w:rPr>
          <w:rFonts w:ascii="Garamond" w:eastAsia="Times New Roman" w:hAnsi="Garamond"/>
          <w:sz w:val="24"/>
        </w:rPr>
        <w:t xml:space="preserve">, reģ.nr. </w:t>
      </w:r>
      <w:r w:rsidR="000F0A04">
        <w:rPr>
          <w:rFonts w:ascii="Garamond" w:eastAsia="Times New Roman" w:hAnsi="Garamond"/>
          <w:sz w:val="24"/>
        </w:rPr>
        <w:t>43603011548</w:t>
      </w:r>
      <w:r w:rsidR="006C1906" w:rsidRPr="003F7569">
        <w:rPr>
          <w:rFonts w:ascii="Garamond" w:eastAsia="Times New Roman" w:hAnsi="Garamond"/>
          <w:sz w:val="24"/>
        </w:rPr>
        <w:t xml:space="preserve">, juridiskā adrese: </w:t>
      </w:r>
      <w:r w:rsidR="000F0A04">
        <w:rPr>
          <w:rFonts w:ascii="Garamond" w:eastAsia="Times New Roman" w:hAnsi="Garamond"/>
          <w:sz w:val="24"/>
        </w:rPr>
        <w:t>Pulkveža Brieža iela 26, Jelgava, LV-3007</w:t>
      </w:r>
      <w:r w:rsidR="006C1906" w:rsidRPr="003F7569">
        <w:rPr>
          <w:rFonts w:ascii="Garamond" w:eastAsia="Times New Roman" w:hAnsi="Garamond"/>
          <w:sz w:val="24"/>
        </w:rPr>
        <w:t xml:space="preserve">, </w:t>
      </w:r>
      <w:r w:rsidR="0009574D">
        <w:rPr>
          <w:rFonts w:ascii="Garamond" w:eastAsia="Times New Roman" w:hAnsi="Garamond"/>
          <w:sz w:val="24"/>
          <w:szCs w:val="24"/>
        </w:rPr>
        <w:t>kuru</w:t>
      </w:r>
      <w:r w:rsidR="004B34F8" w:rsidRPr="003F7569">
        <w:rPr>
          <w:rFonts w:ascii="Garamond" w:eastAsia="Times New Roman" w:hAnsi="Garamond"/>
          <w:sz w:val="24"/>
          <w:szCs w:val="24"/>
        </w:rPr>
        <w:t xml:space="preserve"> pārstāv </w:t>
      </w:r>
      <w:r w:rsidR="000F0A04">
        <w:rPr>
          <w:rFonts w:ascii="Garamond" w:eastAsia="Times New Roman" w:hAnsi="Garamond"/>
          <w:sz w:val="24"/>
          <w:szCs w:val="24"/>
        </w:rPr>
        <w:t xml:space="preserve">valdes loceklis Juris Vidžis, </w:t>
      </w:r>
      <w:r w:rsidR="00E3563D" w:rsidRPr="003F7569">
        <w:rPr>
          <w:rFonts w:ascii="Garamond" w:eastAsia="Times New Roman" w:hAnsi="Garamond"/>
          <w:sz w:val="24"/>
          <w:szCs w:val="24"/>
        </w:rPr>
        <w:t xml:space="preserve">(turpmāk – </w:t>
      </w:r>
      <w:r w:rsidR="000F0A04">
        <w:rPr>
          <w:rFonts w:ascii="Garamond" w:eastAsia="Times New Roman" w:hAnsi="Garamond"/>
          <w:b/>
          <w:sz w:val="24"/>
          <w:szCs w:val="24"/>
        </w:rPr>
        <w:t>Pasūtītājs</w:t>
      </w:r>
      <w:r w:rsidR="00E3563D" w:rsidRPr="003F7569">
        <w:rPr>
          <w:rFonts w:ascii="Garamond" w:eastAsia="Times New Roman" w:hAnsi="Garamond"/>
          <w:sz w:val="24"/>
          <w:szCs w:val="24"/>
        </w:rPr>
        <w:t>), no vienas puses, un</w:t>
      </w:r>
    </w:p>
    <w:p w14:paraId="0774A365" w14:textId="77777777" w:rsidR="00A31E22" w:rsidRDefault="000F0A04" w:rsidP="00842269">
      <w:pPr>
        <w:spacing w:after="120" w:line="240" w:lineRule="auto"/>
        <w:jc w:val="both"/>
        <w:rPr>
          <w:rFonts w:ascii="Garamond" w:eastAsia="Times New Roman" w:hAnsi="Garamond"/>
          <w:sz w:val="24"/>
          <w:szCs w:val="24"/>
        </w:rPr>
      </w:pPr>
      <w:r w:rsidRPr="00886A6D">
        <w:rPr>
          <w:rFonts w:ascii="Garamond" w:eastAsia="Times New Roman" w:hAnsi="Garamond"/>
          <w:b/>
          <w:sz w:val="24"/>
        </w:rPr>
        <w:t>_____________________</w:t>
      </w:r>
      <w:r w:rsidR="00BE492A" w:rsidRPr="00886A6D">
        <w:rPr>
          <w:rFonts w:ascii="Garamond" w:eastAsia="Times New Roman" w:hAnsi="Garamond"/>
          <w:sz w:val="24"/>
        </w:rPr>
        <w:t>, reģ.nr.</w:t>
      </w:r>
      <w:r w:rsidR="009B2791" w:rsidRPr="00886A6D">
        <w:rPr>
          <w:rFonts w:ascii="Garamond" w:eastAsia="Times New Roman" w:hAnsi="Garamond"/>
          <w:sz w:val="24"/>
        </w:rPr>
        <w:t xml:space="preserve">/personas kods: </w:t>
      </w:r>
      <w:r w:rsidRPr="00886A6D">
        <w:rPr>
          <w:rFonts w:ascii="Garamond" w:eastAsia="Times New Roman" w:hAnsi="Garamond"/>
          <w:b/>
          <w:sz w:val="24"/>
        </w:rPr>
        <w:t>_______________</w:t>
      </w:r>
      <w:r w:rsidRPr="00886A6D">
        <w:rPr>
          <w:rFonts w:ascii="Garamond" w:eastAsia="Times New Roman" w:hAnsi="Garamond"/>
          <w:sz w:val="24"/>
        </w:rPr>
        <w:t>, juridiskā adrese</w:t>
      </w:r>
      <w:r w:rsidR="009B2791" w:rsidRPr="00886A6D">
        <w:rPr>
          <w:rFonts w:ascii="Garamond" w:eastAsia="Times New Roman" w:hAnsi="Garamond"/>
          <w:sz w:val="24"/>
        </w:rPr>
        <w:t>/adrese</w:t>
      </w:r>
      <w:r w:rsidRPr="00886A6D">
        <w:rPr>
          <w:rFonts w:ascii="Garamond" w:eastAsia="Times New Roman" w:hAnsi="Garamond"/>
          <w:sz w:val="24"/>
        </w:rPr>
        <w:t xml:space="preserve">: </w:t>
      </w:r>
      <w:r w:rsidRPr="00886A6D">
        <w:rPr>
          <w:rFonts w:ascii="Garamond" w:eastAsia="Times New Roman" w:hAnsi="Garamond"/>
          <w:b/>
          <w:sz w:val="24"/>
        </w:rPr>
        <w:t>___________________</w:t>
      </w:r>
      <w:r w:rsidR="00BE492A" w:rsidRPr="00886A6D">
        <w:rPr>
          <w:rFonts w:ascii="Garamond" w:eastAsia="Times New Roman" w:hAnsi="Garamond"/>
          <w:sz w:val="24"/>
        </w:rPr>
        <w:t>,</w:t>
      </w:r>
      <w:r w:rsidRPr="00886A6D">
        <w:rPr>
          <w:rFonts w:ascii="Garamond" w:eastAsia="Times New Roman" w:hAnsi="Garamond"/>
          <w:sz w:val="24"/>
        </w:rPr>
        <w:t xml:space="preserve"> kuru </w:t>
      </w:r>
      <w:r w:rsidR="0009574D" w:rsidRPr="00886A6D">
        <w:rPr>
          <w:rFonts w:ascii="Garamond" w:eastAsia="Times New Roman" w:hAnsi="Garamond"/>
          <w:sz w:val="24"/>
        </w:rPr>
        <w:t xml:space="preserve">pārstāv </w:t>
      </w:r>
      <w:r w:rsidR="0009574D" w:rsidRPr="00886A6D">
        <w:rPr>
          <w:rFonts w:ascii="Garamond" w:eastAsia="Times New Roman" w:hAnsi="Garamond"/>
          <w:b/>
          <w:sz w:val="24"/>
        </w:rPr>
        <w:t>_________________________</w:t>
      </w:r>
      <w:r w:rsidR="00BE492A" w:rsidRPr="003F7569">
        <w:rPr>
          <w:rFonts w:ascii="Garamond" w:eastAsia="Times New Roman" w:hAnsi="Garamond"/>
          <w:sz w:val="24"/>
        </w:rPr>
        <w:t xml:space="preserve"> </w:t>
      </w:r>
      <w:r w:rsidR="002A4F8F" w:rsidRPr="003F7569">
        <w:rPr>
          <w:rFonts w:ascii="Garamond" w:eastAsia="Times New Roman" w:hAnsi="Garamond"/>
          <w:sz w:val="24"/>
          <w:szCs w:val="24"/>
        </w:rPr>
        <w:t xml:space="preserve">(turpmāk – </w:t>
      </w:r>
      <w:r>
        <w:rPr>
          <w:rFonts w:ascii="Garamond" w:eastAsia="Times New Roman" w:hAnsi="Garamond"/>
          <w:b/>
          <w:sz w:val="24"/>
          <w:szCs w:val="24"/>
        </w:rPr>
        <w:t>Izpildītājs</w:t>
      </w:r>
      <w:r w:rsidR="00E3563D" w:rsidRPr="003F7569">
        <w:rPr>
          <w:rFonts w:ascii="Garamond" w:eastAsia="Times New Roman" w:hAnsi="Garamond"/>
          <w:sz w:val="24"/>
          <w:szCs w:val="24"/>
        </w:rPr>
        <w:t xml:space="preserve">), no otras puses, (līdzēji turpmāk saukti arī atsevišķi – Puse, kopā – Puses), </w:t>
      </w:r>
    </w:p>
    <w:p w14:paraId="20AD0022" w14:textId="77777777" w:rsidR="00A31E22" w:rsidRDefault="00A31E22" w:rsidP="00842269">
      <w:pPr>
        <w:spacing w:after="120" w:line="240" w:lineRule="auto"/>
        <w:jc w:val="both"/>
        <w:rPr>
          <w:rFonts w:ascii="Garamond" w:eastAsia="Times New Roman" w:hAnsi="Garamond"/>
          <w:sz w:val="24"/>
          <w:szCs w:val="24"/>
        </w:rPr>
      </w:pPr>
      <w:r>
        <w:rPr>
          <w:rFonts w:ascii="Garamond" w:eastAsia="Times New Roman" w:hAnsi="Garamond"/>
          <w:sz w:val="24"/>
          <w:szCs w:val="24"/>
        </w:rPr>
        <w:t xml:space="preserve">pamatojoties uz iepirkuma procedūras nr. </w:t>
      </w:r>
      <w:r w:rsidRPr="00A92AC2">
        <w:rPr>
          <w:rFonts w:ascii="Garamond" w:eastAsia="Times New Roman" w:hAnsi="Garamond"/>
          <w:sz w:val="24"/>
          <w:szCs w:val="24"/>
        </w:rPr>
        <w:t>SIA”JNĪP”-2021-01</w:t>
      </w:r>
      <w:r>
        <w:rPr>
          <w:rFonts w:ascii="Garamond" w:eastAsia="Times New Roman" w:hAnsi="Garamond"/>
          <w:sz w:val="24"/>
          <w:szCs w:val="24"/>
        </w:rPr>
        <w:t xml:space="preserve"> „Vispārējo projekta vadības pakalpojumu sniegšana ēku siltināšanas projekta īstenošanai” </w:t>
      </w:r>
      <w:r w:rsidR="00150ADE">
        <w:rPr>
          <w:rFonts w:ascii="Garamond" w:eastAsia="Times New Roman" w:hAnsi="Garamond"/>
          <w:sz w:val="24"/>
          <w:szCs w:val="24"/>
        </w:rPr>
        <w:t xml:space="preserve">(turpmāk – </w:t>
      </w:r>
      <w:r w:rsidR="00150ADE" w:rsidRPr="00A31E22">
        <w:rPr>
          <w:rFonts w:ascii="Garamond" w:eastAsia="Times New Roman" w:hAnsi="Garamond"/>
          <w:b/>
          <w:sz w:val="24"/>
          <w:szCs w:val="24"/>
        </w:rPr>
        <w:t>Iepirkums</w:t>
      </w:r>
      <w:r w:rsidR="00150ADE">
        <w:rPr>
          <w:rFonts w:ascii="Garamond" w:eastAsia="Times New Roman" w:hAnsi="Garamond"/>
          <w:sz w:val="24"/>
          <w:szCs w:val="24"/>
        </w:rPr>
        <w:t xml:space="preserve">) </w:t>
      </w:r>
      <w:r>
        <w:rPr>
          <w:rFonts w:ascii="Garamond" w:eastAsia="Times New Roman" w:hAnsi="Garamond"/>
          <w:sz w:val="24"/>
          <w:szCs w:val="24"/>
        </w:rPr>
        <w:t>rezultātiem,</w:t>
      </w:r>
    </w:p>
    <w:p w14:paraId="27EAD2CC" w14:textId="77777777" w:rsidR="00E3563D" w:rsidRPr="003F7569" w:rsidRDefault="00E3563D" w:rsidP="00842269">
      <w:pPr>
        <w:spacing w:after="120" w:line="240" w:lineRule="auto"/>
        <w:jc w:val="both"/>
        <w:rPr>
          <w:rFonts w:ascii="Garamond" w:eastAsia="Times New Roman" w:hAnsi="Garamond"/>
          <w:b/>
          <w:sz w:val="24"/>
          <w:szCs w:val="24"/>
        </w:rPr>
      </w:pPr>
      <w:r w:rsidRPr="003F7569">
        <w:rPr>
          <w:rFonts w:ascii="Garamond" w:eastAsia="Times New Roman" w:hAnsi="Garamond"/>
          <w:sz w:val="24"/>
          <w:szCs w:val="24"/>
        </w:rPr>
        <w:t>noslēdz šādu Līgumu:</w:t>
      </w:r>
    </w:p>
    <w:p w14:paraId="76A5A9A8" w14:textId="77777777" w:rsidR="0099003D" w:rsidRPr="003F7569" w:rsidRDefault="00E3563D" w:rsidP="00842269">
      <w:pPr>
        <w:pStyle w:val="BodyText"/>
        <w:spacing w:before="0" w:after="120"/>
        <w:jc w:val="center"/>
        <w:rPr>
          <w:rFonts w:ascii="Garamond" w:hAnsi="Garamond"/>
          <w:b/>
          <w:szCs w:val="24"/>
        </w:rPr>
      </w:pPr>
      <w:r w:rsidRPr="003F7569">
        <w:rPr>
          <w:rFonts w:ascii="Garamond" w:hAnsi="Garamond"/>
          <w:b/>
          <w:szCs w:val="24"/>
        </w:rPr>
        <w:t xml:space="preserve">1. </w:t>
      </w:r>
      <w:r w:rsidR="00D34CD1" w:rsidRPr="003F7569">
        <w:rPr>
          <w:rFonts w:ascii="Garamond" w:hAnsi="Garamond"/>
          <w:b/>
          <w:szCs w:val="24"/>
        </w:rPr>
        <w:t>LĪGUMA PRIEKŠMETS</w:t>
      </w:r>
    </w:p>
    <w:p w14:paraId="4C6A9229" w14:textId="664A4CC2" w:rsidR="00A07EED" w:rsidRDefault="00A31E22" w:rsidP="00190405">
      <w:pPr>
        <w:pStyle w:val="BodyText"/>
        <w:numPr>
          <w:ilvl w:val="1"/>
          <w:numId w:val="1"/>
        </w:numPr>
        <w:tabs>
          <w:tab w:val="clear" w:pos="720"/>
        </w:tabs>
        <w:spacing w:before="0" w:after="120"/>
        <w:ind w:left="426" w:hanging="436"/>
        <w:rPr>
          <w:rFonts w:ascii="Garamond" w:hAnsi="Garamond"/>
          <w:szCs w:val="24"/>
        </w:rPr>
      </w:pPr>
      <w:r>
        <w:rPr>
          <w:rFonts w:ascii="Garamond" w:hAnsi="Garamond"/>
          <w:szCs w:val="24"/>
        </w:rPr>
        <w:t xml:space="preserve">Saskaņā ar </w:t>
      </w:r>
      <w:r w:rsidR="007B3A18">
        <w:rPr>
          <w:rFonts w:ascii="Garamond" w:hAnsi="Garamond"/>
          <w:szCs w:val="24"/>
        </w:rPr>
        <w:t>tehnisko specifikāciju (pielikums nr. 1</w:t>
      </w:r>
      <w:bookmarkStart w:id="3" w:name="_GoBack"/>
      <w:bookmarkEnd w:id="3"/>
      <w:r w:rsidR="007B3A18">
        <w:rPr>
          <w:rFonts w:ascii="Garamond" w:hAnsi="Garamond"/>
          <w:szCs w:val="24"/>
        </w:rPr>
        <w:t xml:space="preserve">), </w:t>
      </w:r>
      <w:r>
        <w:rPr>
          <w:rFonts w:ascii="Garamond" w:hAnsi="Garamond"/>
          <w:szCs w:val="24"/>
        </w:rPr>
        <w:t>Izpildītāja pieteikumu da</w:t>
      </w:r>
      <w:r w:rsidR="00B82086">
        <w:rPr>
          <w:rFonts w:ascii="Garamond" w:hAnsi="Garamond"/>
          <w:szCs w:val="24"/>
        </w:rPr>
        <w:t>lībai Iepirkumā (pielikums nr. 2</w:t>
      </w:r>
      <w:r w:rsidR="007B3A18">
        <w:rPr>
          <w:rFonts w:ascii="Garamond" w:hAnsi="Garamond"/>
          <w:szCs w:val="24"/>
        </w:rPr>
        <w:t xml:space="preserve">), </w:t>
      </w:r>
      <w:r>
        <w:rPr>
          <w:rFonts w:ascii="Garamond" w:hAnsi="Garamond"/>
          <w:szCs w:val="24"/>
        </w:rPr>
        <w:t>fina</w:t>
      </w:r>
      <w:r w:rsidR="00B82086">
        <w:rPr>
          <w:rFonts w:ascii="Garamond" w:hAnsi="Garamond"/>
          <w:szCs w:val="24"/>
        </w:rPr>
        <w:t xml:space="preserve">nšu piedāvājumu (pielikums nr. </w:t>
      </w:r>
      <w:r w:rsidR="0010388A">
        <w:rPr>
          <w:rFonts w:ascii="Garamond" w:hAnsi="Garamond"/>
          <w:szCs w:val="24"/>
        </w:rPr>
        <w:t>9</w:t>
      </w:r>
      <w:r w:rsidR="007B3A18">
        <w:rPr>
          <w:rFonts w:ascii="Garamond" w:hAnsi="Garamond"/>
          <w:szCs w:val="24"/>
        </w:rPr>
        <w:t>)</w:t>
      </w:r>
      <w:r>
        <w:rPr>
          <w:rFonts w:ascii="Garamond" w:hAnsi="Garamond"/>
          <w:szCs w:val="24"/>
        </w:rPr>
        <w:t xml:space="preserve"> un Līguma noteikumiem Pasūtītājs uzdod, bet </w:t>
      </w:r>
      <w:r w:rsidR="00375310">
        <w:rPr>
          <w:rFonts w:ascii="Garamond" w:hAnsi="Garamond"/>
          <w:szCs w:val="24"/>
        </w:rPr>
        <w:t>I</w:t>
      </w:r>
      <w:r>
        <w:rPr>
          <w:rFonts w:ascii="Garamond" w:hAnsi="Garamond"/>
          <w:szCs w:val="24"/>
        </w:rPr>
        <w:t xml:space="preserve">zpildītājs apņemas sniegt Pasūtītājam </w:t>
      </w:r>
      <w:r w:rsidR="00190405">
        <w:rPr>
          <w:rFonts w:ascii="Garamond" w:hAnsi="Garamond"/>
          <w:szCs w:val="24"/>
        </w:rPr>
        <w:t>projekta „</w:t>
      </w:r>
      <w:r w:rsidR="00190405" w:rsidRPr="00190405">
        <w:rPr>
          <w:rFonts w:ascii="Garamond" w:hAnsi="Garamond"/>
          <w:szCs w:val="24"/>
        </w:rPr>
        <w:t>Jelgavas dzīvojamo māju energoefektivitāte</w:t>
      </w:r>
      <w:r w:rsidR="00190405">
        <w:rPr>
          <w:rFonts w:ascii="Garamond" w:hAnsi="Garamond"/>
          <w:szCs w:val="24"/>
        </w:rPr>
        <w:t>”</w:t>
      </w:r>
      <w:r w:rsidR="00470A51">
        <w:rPr>
          <w:rFonts w:ascii="Garamond" w:hAnsi="Garamond"/>
          <w:szCs w:val="24"/>
        </w:rPr>
        <w:t xml:space="preserve"> (turpmāk – </w:t>
      </w:r>
      <w:r w:rsidR="00470A51" w:rsidRPr="00470A51">
        <w:rPr>
          <w:rFonts w:ascii="Garamond" w:hAnsi="Garamond"/>
          <w:b/>
          <w:szCs w:val="24"/>
        </w:rPr>
        <w:t>Projekts</w:t>
      </w:r>
      <w:r w:rsidR="00470A51">
        <w:rPr>
          <w:rFonts w:ascii="Garamond" w:hAnsi="Garamond"/>
          <w:szCs w:val="24"/>
        </w:rPr>
        <w:t>)</w:t>
      </w:r>
      <w:r w:rsidR="00190405">
        <w:rPr>
          <w:rFonts w:ascii="Garamond" w:hAnsi="Garamond"/>
          <w:szCs w:val="24"/>
        </w:rPr>
        <w:t xml:space="preserve"> vadības pakalpojumus </w:t>
      </w:r>
      <w:r w:rsidR="00A07EED" w:rsidRPr="00190405">
        <w:rPr>
          <w:rFonts w:ascii="Garamond" w:hAnsi="Garamond"/>
          <w:szCs w:val="24"/>
        </w:rPr>
        <w:t>(turpmāk –</w:t>
      </w:r>
      <w:r w:rsidR="008202FE">
        <w:rPr>
          <w:rFonts w:ascii="Garamond" w:hAnsi="Garamond"/>
          <w:szCs w:val="24"/>
        </w:rPr>
        <w:t xml:space="preserve"> </w:t>
      </w:r>
      <w:r w:rsidR="008202FE" w:rsidRPr="008202FE">
        <w:rPr>
          <w:rFonts w:ascii="Garamond" w:hAnsi="Garamond"/>
          <w:b/>
          <w:szCs w:val="24"/>
        </w:rPr>
        <w:t>P</w:t>
      </w:r>
      <w:r w:rsidR="004B5C44" w:rsidRPr="008202FE">
        <w:rPr>
          <w:rFonts w:ascii="Garamond" w:hAnsi="Garamond"/>
          <w:b/>
          <w:szCs w:val="24"/>
        </w:rPr>
        <w:t>akalpojumi</w:t>
      </w:r>
      <w:r w:rsidR="00A07EED" w:rsidRPr="00190405">
        <w:rPr>
          <w:rFonts w:ascii="Garamond" w:hAnsi="Garamond"/>
          <w:szCs w:val="24"/>
        </w:rPr>
        <w:t xml:space="preserve">), bet </w:t>
      </w:r>
      <w:r w:rsidR="0009574D" w:rsidRPr="00190405">
        <w:rPr>
          <w:rFonts w:ascii="Garamond" w:hAnsi="Garamond"/>
          <w:szCs w:val="24"/>
        </w:rPr>
        <w:t>Pasūtītājs</w:t>
      </w:r>
      <w:r w:rsidR="00A07EED" w:rsidRPr="00190405">
        <w:rPr>
          <w:rFonts w:ascii="Garamond" w:hAnsi="Garamond"/>
          <w:szCs w:val="24"/>
        </w:rPr>
        <w:t xml:space="preserve"> apņemas apmaksāt </w:t>
      </w:r>
      <w:r w:rsidR="008202FE">
        <w:rPr>
          <w:rFonts w:ascii="Garamond" w:hAnsi="Garamond"/>
          <w:szCs w:val="24"/>
        </w:rPr>
        <w:t>P</w:t>
      </w:r>
      <w:r w:rsidR="00A472BA">
        <w:rPr>
          <w:rFonts w:ascii="Garamond" w:hAnsi="Garamond"/>
          <w:szCs w:val="24"/>
        </w:rPr>
        <w:t>akalpojumus</w:t>
      </w:r>
      <w:r w:rsidR="00A07EED" w:rsidRPr="00190405">
        <w:rPr>
          <w:rFonts w:ascii="Garamond" w:hAnsi="Garamond"/>
          <w:szCs w:val="24"/>
        </w:rPr>
        <w:t xml:space="preserve"> Līgumā noteiktajā kārtībā un apmērā.</w:t>
      </w:r>
    </w:p>
    <w:p w14:paraId="2F75F9C0" w14:textId="77777777" w:rsidR="00190405" w:rsidRPr="00190405" w:rsidRDefault="008202FE" w:rsidP="00190405">
      <w:pPr>
        <w:pStyle w:val="BodyText"/>
        <w:numPr>
          <w:ilvl w:val="1"/>
          <w:numId w:val="1"/>
        </w:numPr>
        <w:tabs>
          <w:tab w:val="clear" w:pos="720"/>
        </w:tabs>
        <w:spacing w:before="0" w:after="120"/>
        <w:ind w:left="426" w:hanging="436"/>
        <w:rPr>
          <w:rFonts w:ascii="Garamond" w:hAnsi="Garamond"/>
          <w:szCs w:val="24"/>
        </w:rPr>
      </w:pPr>
      <w:r>
        <w:rPr>
          <w:rFonts w:ascii="Garamond" w:hAnsi="Garamond"/>
          <w:szCs w:val="24"/>
        </w:rPr>
        <w:t>P</w:t>
      </w:r>
      <w:r w:rsidR="00190405">
        <w:rPr>
          <w:rFonts w:ascii="Garamond" w:hAnsi="Garamond"/>
          <w:szCs w:val="24"/>
        </w:rPr>
        <w:t>akalpojumu sniegšanu Izpildītājs nodrošina ar speciālist</w:t>
      </w:r>
      <w:r w:rsidR="00352169">
        <w:rPr>
          <w:rFonts w:ascii="Garamond" w:hAnsi="Garamond"/>
          <w:szCs w:val="24"/>
        </w:rPr>
        <w:t>a</w:t>
      </w:r>
      <w:r w:rsidR="005241EC">
        <w:rPr>
          <w:rFonts w:ascii="Garamond" w:hAnsi="Garamond"/>
          <w:szCs w:val="24"/>
        </w:rPr>
        <w:t xml:space="preserve"> „</w:t>
      </w:r>
      <w:r w:rsidR="00190405">
        <w:rPr>
          <w:rFonts w:ascii="Garamond" w:hAnsi="Garamond"/>
          <w:szCs w:val="24"/>
        </w:rPr>
        <w:t xml:space="preserve">ekspertīzes </w:t>
      </w:r>
      <w:r w:rsidR="005241EC">
        <w:rPr>
          <w:rFonts w:ascii="Garamond" w:hAnsi="Garamond"/>
          <w:szCs w:val="24"/>
        </w:rPr>
        <w:t>vadītājs”</w:t>
      </w:r>
      <w:r w:rsidR="00352169">
        <w:rPr>
          <w:rFonts w:ascii="Garamond" w:hAnsi="Garamond"/>
          <w:szCs w:val="24"/>
        </w:rPr>
        <w:t xml:space="preserve"> palīdzību</w:t>
      </w:r>
      <w:r w:rsidR="005241EC">
        <w:rPr>
          <w:rFonts w:ascii="Garamond" w:hAnsi="Garamond"/>
          <w:szCs w:val="24"/>
        </w:rPr>
        <w:t>.</w:t>
      </w:r>
    </w:p>
    <w:p w14:paraId="5BFAFFD5" w14:textId="77777777" w:rsidR="00B51B3D" w:rsidRDefault="008202FE" w:rsidP="0007738D">
      <w:pPr>
        <w:pStyle w:val="BodyText"/>
        <w:numPr>
          <w:ilvl w:val="1"/>
          <w:numId w:val="1"/>
        </w:numPr>
        <w:tabs>
          <w:tab w:val="clear" w:pos="720"/>
        </w:tabs>
        <w:spacing w:before="0" w:after="120"/>
        <w:ind w:left="426" w:hanging="436"/>
        <w:rPr>
          <w:rFonts w:ascii="Garamond" w:hAnsi="Garamond"/>
          <w:szCs w:val="24"/>
        </w:rPr>
      </w:pPr>
      <w:r>
        <w:rPr>
          <w:rFonts w:ascii="Garamond" w:hAnsi="Garamond"/>
          <w:szCs w:val="24"/>
        </w:rPr>
        <w:t>P</w:t>
      </w:r>
      <w:r w:rsidR="00B51B3D">
        <w:rPr>
          <w:rFonts w:ascii="Garamond" w:hAnsi="Garamond"/>
          <w:szCs w:val="24"/>
        </w:rPr>
        <w:t>akalpojumi sevī ietver ārējo eksper</w:t>
      </w:r>
      <w:r w:rsidR="005241EC">
        <w:rPr>
          <w:rFonts w:ascii="Garamond" w:hAnsi="Garamond"/>
          <w:szCs w:val="24"/>
        </w:rPr>
        <w:t>tu koordinēšanu, iekšējā</w:t>
      </w:r>
      <w:r w:rsidR="00B51B3D">
        <w:rPr>
          <w:rFonts w:ascii="Garamond" w:hAnsi="Garamond"/>
          <w:szCs w:val="24"/>
        </w:rPr>
        <w:t xml:space="preserve"> personāla apmācību</w:t>
      </w:r>
      <w:r w:rsidR="00EC172D">
        <w:rPr>
          <w:rFonts w:ascii="Garamond" w:hAnsi="Garamond"/>
          <w:szCs w:val="24"/>
        </w:rPr>
        <w:t xml:space="preserve"> (</w:t>
      </w:r>
      <w:r w:rsidR="00EC172D" w:rsidRPr="00EC172D">
        <w:rPr>
          <w:rFonts w:ascii="Garamond" w:hAnsi="Garamond"/>
          <w:szCs w:val="24"/>
        </w:rPr>
        <w:t>īpaša apmācība</w:t>
      </w:r>
      <w:r w:rsidR="00EC172D">
        <w:rPr>
          <w:rFonts w:ascii="Garamond" w:hAnsi="Garamond"/>
          <w:szCs w:val="24"/>
        </w:rPr>
        <w:t xml:space="preserve"> jaunajiem darbiniekiem</w:t>
      </w:r>
      <w:r w:rsidR="00EC172D" w:rsidRPr="00EC172D">
        <w:rPr>
          <w:rFonts w:ascii="Garamond" w:hAnsi="Garamond"/>
          <w:szCs w:val="24"/>
        </w:rPr>
        <w:t xml:space="preserve"> veicamajā darbā, kurā būs atspoguļots projekta apjoms</w:t>
      </w:r>
      <w:r w:rsidR="00EC172D">
        <w:rPr>
          <w:rFonts w:ascii="Garamond" w:hAnsi="Garamond"/>
          <w:szCs w:val="24"/>
        </w:rPr>
        <w:t xml:space="preserve">, </w:t>
      </w:r>
      <w:r w:rsidR="00EC172D" w:rsidRPr="00EC172D">
        <w:rPr>
          <w:rFonts w:ascii="Garamond" w:hAnsi="Garamond"/>
          <w:szCs w:val="24"/>
        </w:rPr>
        <w:t>pēc tam snie</w:t>
      </w:r>
      <w:r w:rsidR="00EC172D">
        <w:rPr>
          <w:rFonts w:ascii="Garamond" w:hAnsi="Garamond"/>
          <w:szCs w:val="24"/>
        </w:rPr>
        <w:t>dzot</w:t>
      </w:r>
      <w:r w:rsidR="00EC172D" w:rsidRPr="00EC172D">
        <w:rPr>
          <w:rFonts w:ascii="Garamond" w:hAnsi="Garamond"/>
          <w:szCs w:val="24"/>
        </w:rPr>
        <w:t xml:space="preserve"> pastāvīgu atbalstu 3 </w:t>
      </w:r>
      <w:r w:rsidR="00EC172D">
        <w:rPr>
          <w:rFonts w:ascii="Garamond" w:hAnsi="Garamond"/>
          <w:szCs w:val="24"/>
        </w:rPr>
        <w:t xml:space="preserve">(trīs) </w:t>
      </w:r>
      <w:r w:rsidR="00EC172D" w:rsidRPr="00EC172D">
        <w:rPr>
          <w:rFonts w:ascii="Garamond" w:hAnsi="Garamond"/>
          <w:szCs w:val="24"/>
        </w:rPr>
        <w:t>gadu p</w:t>
      </w:r>
      <w:r w:rsidR="00EC172D">
        <w:rPr>
          <w:rFonts w:ascii="Garamond" w:hAnsi="Garamond"/>
          <w:szCs w:val="24"/>
        </w:rPr>
        <w:t>aātrinātas modernizācijas laikā)</w:t>
      </w:r>
      <w:r w:rsidR="00B51B3D">
        <w:rPr>
          <w:rFonts w:ascii="Garamond" w:hAnsi="Garamond"/>
          <w:szCs w:val="24"/>
        </w:rPr>
        <w:t xml:space="preserve">, kā arī tehnisko ieguldījumu energoefektivitātes modernizācijas metodēs. </w:t>
      </w:r>
      <w:r>
        <w:rPr>
          <w:rFonts w:ascii="Garamond" w:hAnsi="Garamond"/>
          <w:szCs w:val="24"/>
        </w:rPr>
        <w:t>P</w:t>
      </w:r>
      <w:r w:rsidR="00B51B3D">
        <w:rPr>
          <w:rFonts w:ascii="Garamond" w:hAnsi="Garamond"/>
          <w:szCs w:val="24"/>
        </w:rPr>
        <w:t xml:space="preserve">akalpojumu nodevumi ir: dokumenti, </w:t>
      </w:r>
      <w:r w:rsidR="0039497F">
        <w:rPr>
          <w:rFonts w:ascii="Garamond" w:hAnsi="Garamond"/>
          <w:szCs w:val="24"/>
        </w:rPr>
        <w:t>sanāksmju organizēšana, apmācību</w:t>
      </w:r>
      <w:r w:rsidR="00B51B3D">
        <w:rPr>
          <w:rFonts w:ascii="Garamond" w:hAnsi="Garamond"/>
          <w:szCs w:val="24"/>
        </w:rPr>
        <w:t xml:space="preserve"> nodrošināšana</w:t>
      </w:r>
      <w:r w:rsidR="00EC172D">
        <w:rPr>
          <w:rFonts w:ascii="Garamond" w:hAnsi="Garamond"/>
          <w:szCs w:val="24"/>
        </w:rPr>
        <w:t xml:space="preserve"> </w:t>
      </w:r>
      <w:r w:rsidR="00B51B3D">
        <w:rPr>
          <w:rFonts w:ascii="Garamond" w:hAnsi="Garamond"/>
          <w:szCs w:val="24"/>
        </w:rPr>
        <w:t>un metodoloģiju izstrādāšana.</w:t>
      </w:r>
    </w:p>
    <w:p w14:paraId="47357A5A" w14:textId="77777777" w:rsidR="00DC2A83" w:rsidRPr="00190405" w:rsidRDefault="00190405" w:rsidP="0007738D">
      <w:pPr>
        <w:pStyle w:val="BodyText"/>
        <w:numPr>
          <w:ilvl w:val="1"/>
          <w:numId w:val="1"/>
        </w:numPr>
        <w:tabs>
          <w:tab w:val="clear" w:pos="720"/>
        </w:tabs>
        <w:spacing w:before="0" w:after="120"/>
        <w:ind w:left="426" w:hanging="436"/>
        <w:rPr>
          <w:rFonts w:ascii="Garamond" w:hAnsi="Garamond"/>
          <w:szCs w:val="24"/>
        </w:rPr>
      </w:pPr>
      <w:r w:rsidRPr="00190405">
        <w:rPr>
          <w:rFonts w:ascii="Garamond" w:hAnsi="Garamond"/>
          <w:szCs w:val="24"/>
        </w:rPr>
        <w:t>Līgums s</w:t>
      </w:r>
      <w:r>
        <w:rPr>
          <w:rFonts w:ascii="Garamond" w:hAnsi="Garamond"/>
          <w:szCs w:val="24"/>
        </w:rPr>
        <w:t xml:space="preserve">tājas spēkā ar tā parakstīšanu </w:t>
      </w:r>
      <w:r w:rsidRPr="00190405">
        <w:rPr>
          <w:rFonts w:ascii="Garamond" w:hAnsi="Garamond"/>
          <w:szCs w:val="24"/>
        </w:rPr>
        <w:t xml:space="preserve">un ir spēkā </w:t>
      </w:r>
      <w:r w:rsidR="00CC0DB2">
        <w:rPr>
          <w:rFonts w:ascii="Garamond" w:hAnsi="Garamond"/>
          <w:szCs w:val="24"/>
        </w:rPr>
        <w:t>36</w:t>
      </w:r>
      <w:r w:rsidR="00D71641" w:rsidRPr="00190405">
        <w:rPr>
          <w:rFonts w:ascii="Garamond" w:hAnsi="Garamond"/>
          <w:szCs w:val="24"/>
        </w:rPr>
        <w:t xml:space="preserve"> (</w:t>
      </w:r>
      <w:r w:rsidR="00CC0DB2">
        <w:rPr>
          <w:rFonts w:ascii="Garamond" w:hAnsi="Garamond"/>
          <w:szCs w:val="24"/>
        </w:rPr>
        <w:t>trīsdesmit sešus</w:t>
      </w:r>
      <w:r w:rsidR="00D71641" w:rsidRPr="00190405">
        <w:rPr>
          <w:rFonts w:ascii="Garamond" w:hAnsi="Garamond"/>
          <w:szCs w:val="24"/>
        </w:rPr>
        <w:t>) mēnešus no</w:t>
      </w:r>
      <w:r>
        <w:rPr>
          <w:rFonts w:ascii="Garamond" w:hAnsi="Garamond"/>
          <w:szCs w:val="24"/>
        </w:rPr>
        <w:t xml:space="preserve"> </w:t>
      </w:r>
      <w:r w:rsidR="00D71641" w:rsidRPr="00190405">
        <w:rPr>
          <w:rFonts w:ascii="Garamond" w:hAnsi="Garamond"/>
          <w:szCs w:val="24"/>
        </w:rPr>
        <w:t>parakstīšanas dienas</w:t>
      </w:r>
      <w:r w:rsidR="00CB6363">
        <w:rPr>
          <w:rFonts w:ascii="Garamond" w:hAnsi="Garamond"/>
          <w:szCs w:val="24"/>
        </w:rPr>
        <w:t xml:space="preserve">, kā arī </w:t>
      </w:r>
      <w:r w:rsidR="00CB6363" w:rsidRPr="00CB6363">
        <w:rPr>
          <w:rFonts w:ascii="Garamond" w:hAnsi="Garamond"/>
          <w:szCs w:val="24"/>
        </w:rPr>
        <w:t>līdz Pušu savstarpējo saistību pilnīgai izpildei.</w:t>
      </w:r>
    </w:p>
    <w:p w14:paraId="69A39EB7" w14:textId="77777777" w:rsidR="00E93E30" w:rsidRPr="003F7569" w:rsidRDefault="008202FE" w:rsidP="0007738D">
      <w:pPr>
        <w:pStyle w:val="BodyText"/>
        <w:numPr>
          <w:ilvl w:val="1"/>
          <w:numId w:val="1"/>
        </w:numPr>
        <w:tabs>
          <w:tab w:val="clear" w:pos="720"/>
          <w:tab w:val="num" w:pos="426"/>
        </w:tabs>
        <w:spacing w:before="0" w:after="120"/>
        <w:ind w:left="426" w:hanging="436"/>
        <w:rPr>
          <w:rFonts w:ascii="Garamond" w:hAnsi="Garamond"/>
          <w:szCs w:val="24"/>
        </w:rPr>
      </w:pPr>
      <w:r>
        <w:rPr>
          <w:rFonts w:ascii="Garamond" w:hAnsi="Garamond"/>
          <w:szCs w:val="24"/>
        </w:rPr>
        <w:t>Pakalpojumu sniegšanas</w:t>
      </w:r>
      <w:r w:rsidR="00E93E30">
        <w:rPr>
          <w:rFonts w:ascii="Garamond" w:hAnsi="Garamond"/>
          <w:szCs w:val="24"/>
        </w:rPr>
        <w:t xml:space="preserve"> vieta ir Latvijas Republika.</w:t>
      </w:r>
    </w:p>
    <w:p w14:paraId="450CD262" w14:textId="77777777" w:rsidR="00A4114A" w:rsidRPr="003F7569" w:rsidRDefault="00E3563D" w:rsidP="00842269">
      <w:pPr>
        <w:pStyle w:val="BodyText"/>
        <w:spacing w:before="0" w:after="120"/>
        <w:jc w:val="center"/>
        <w:rPr>
          <w:rFonts w:ascii="Garamond" w:hAnsi="Garamond"/>
          <w:b/>
          <w:szCs w:val="24"/>
        </w:rPr>
      </w:pPr>
      <w:r w:rsidRPr="003F7569">
        <w:rPr>
          <w:rFonts w:ascii="Garamond" w:hAnsi="Garamond"/>
          <w:b/>
          <w:szCs w:val="24"/>
        </w:rPr>
        <w:t xml:space="preserve">2. </w:t>
      </w:r>
      <w:r w:rsidR="00125E44">
        <w:rPr>
          <w:rFonts w:ascii="Garamond" w:hAnsi="Garamond"/>
          <w:b/>
          <w:szCs w:val="24"/>
        </w:rPr>
        <w:t>PASŪTĪTĀJA</w:t>
      </w:r>
      <w:r w:rsidR="00CC4B64" w:rsidRPr="003F7569">
        <w:rPr>
          <w:rFonts w:ascii="Garamond" w:hAnsi="Garamond"/>
          <w:b/>
          <w:szCs w:val="24"/>
        </w:rPr>
        <w:t xml:space="preserve"> </w:t>
      </w:r>
      <w:r w:rsidR="00A4114A" w:rsidRPr="003F7569">
        <w:rPr>
          <w:rFonts w:ascii="Garamond" w:hAnsi="Garamond"/>
          <w:b/>
          <w:szCs w:val="24"/>
        </w:rPr>
        <w:t>TIES</w:t>
      </w:r>
      <w:r w:rsidR="00214126" w:rsidRPr="003F7569">
        <w:rPr>
          <w:rFonts w:ascii="Garamond" w:hAnsi="Garamond"/>
          <w:b/>
          <w:szCs w:val="24"/>
        </w:rPr>
        <w:t>Ī</w:t>
      </w:r>
      <w:r w:rsidR="00A4114A" w:rsidRPr="003F7569">
        <w:rPr>
          <w:rFonts w:ascii="Garamond" w:hAnsi="Garamond"/>
          <w:b/>
          <w:szCs w:val="24"/>
        </w:rPr>
        <w:t>BAS UN PIEN</w:t>
      </w:r>
      <w:r w:rsidR="007A20EB" w:rsidRPr="003F7569">
        <w:rPr>
          <w:rFonts w:ascii="Garamond" w:hAnsi="Garamond"/>
          <w:b/>
          <w:szCs w:val="24"/>
        </w:rPr>
        <w:t>Ā</w:t>
      </w:r>
      <w:r w:rsidR="00A4114A" w:rsidRPr="003F7569">
        <w:rPr>
          <w:rFonts w:ascii="Garamond" w:hAnsi="Garamond"/>
          <w:b/>
          <w:szCs w:val="24"/>
        </w:rPr>
        <w:t>KUMI</w:t>
      </w:r>
    </w:p>
    <w:p w14:paraId="17EFD5C4" w14:textId="77777777" w:rsidR="002A10F5" w:rsidRPr="003F7569" w:rsidRDefault="002A10F5" w:rsidP="00842269">
      <w:pPr>
        <w:pStyle w:val="ColorfulList-Accent11"/>
        <w:numPr>
          <w:ilvl w:val="0"/>
          <w:numId w:val="35"/>
        </w:numPr>
        <w:spacing w:after="120" w:line="240" w:lineRule="auto"/>
        <w:jc w:val="both"/>
        <w:rPr>
          <w:rFonts w:ascii="Garamond" w:eastAsia="Times New Roman" w:hAnsi="Garamond"/>
          <w:vanish/>
          <w:color w:val="C00000"/>
          <w:sz w:val="24"/>
          <w:szCs w:val="24"/>
          <w:lang w:eastAsia="lv-LV"/>
        </w:rPr>
      </w:pPr>
    </w:p>
    <w:p w14:paraId="66E883B6" w14:textId="77777777" w:rsidR="002A10F5" w:rsidRPr="003F7569" w:rsidRDefault="002A10F5" w:rsidP="00842269">
      <w:pPr>
        <w:pStyle w:val="ColorfulList-Accent11"/>
        <w:numPr>
          <w:ilvl w:val="0"/>
          <w:numId w:val="35"/>
        </w:numPr>
        <w:spacing w:after="120" w:line="240" w:lineRule="auto"/>
        <w:jc w:val="both"/>
        <w:rPr>
          <w:rFonts w:ascii="Garamond" w:eastAsia="Times New Roman" w:hAnsi="Garamond"/>
          <w:vanish/>
          <w:color w:val="C00000"/>
          <w:sz w:val="24"/>
          <w:szCs w:val="24"/>
          <w:lang w:eastAsia="lv-LV"/>
        </w:rPr>
      </w:pPr>
    </w:p>
    <w:p w14:paraId="0111D036" w14:textId="77777777" w:rsidR="001A4451" w:rsidRPr="003F7569" w:rsidRDefault="00125E44" w:rsidP="0007738D">
      <w:pPr>
        <w:pStyle w:val="BodyText"/>
        <w:numPr>
          <w:ilvl w:val="1"/>
          <w:numId w:val="35"/>
        </w:numPr>
        <w:tabs>
          <w:tab w:val="clear" w:pos="720"/>
          <w:tab w:val="num" w:pos="567"/>
        </w:tabs>
        <w:spacing w:before="0" w:after="120"/>
        <w:ind w:left="426" w:hanging="436"/>
        <w:rPr>
          <w:rFonts w:ascii="Garamond" w:hAnsi="Garamond"/>
          <w:szCs w:val="24"/>
        </w:rPr>
      </w:pPr>
      <w:r>
        <w:rPr>
          <w:rFonts w:ascii="Garamond" w:hAnsi="Garamond"/>
          <w:szCs w:val="24"/>
          <w:lang w:eastAsia="lv-LV"/>
        </w:rPr>
        <w:t>Pasūtītājs</w:t>
      </w:r>
      <w:r w:rsidR="001A4451" w:rsidRPr="003F7569">
        <w:rPr>
          <w:rFonts w:ascii="Garamond" w:hAnsi="Garamond"/>
          <w:szCs w:val="24"/>
          <w:lang w:eastAsia="lv-LV"/>
        </w:rPr>
        <w:t xml:space="preserve"> apņemas:</w:t>
      </w:r>
    </w:p>
    <w:p w14:paraId="236D5B18" w14:textId="77777777" w:rsidR="00EB40E7" w:rsidRDefault="00EB40E7" w:rsidP="00EB40E7">
      <w:pPr>
        <w:pStyle w:val="BodyText"/>
        <w:numPr>
          <w:ilvl w:val="0"/>
          <w:numId w:val="2"/>
        </w:numPr>
        <w:spacing w:before="0" w:after="120"/>
        <w:ind w:left="709" w:hanging="737"/>
        <w:rPr>
          <w:rFonts w:ascii="Garamond" w:hAnsi="Garamond"/>
          <w:szCs w:val="24"/>
        </w:rPr>
      </w:pPr>
      <w:r w:rsidRPr="003F7569">
        <w:rPr>
          <w:rFonts w:ascii="Garamond" w:hAnsi="Garamond"/>
          <w:szCs w:val="24"/>
        </w:rPr>
        <w:t xml:space="preserve">savlaicīgi sniegt </w:t>
      </w:r>
      <w:r w:rsidR="00125E44">
        <w:rPr>
          <w:rFonts w:ascii="Garamond" w:hAnsi="Garamond"/>
          <w:szCs w:val="24"/>
        </w:rPr>
        <w:t>Izpildītājam</w:t>
      </w:r>
      <w:r w:rsidRPr="003F7569">
        <w:rPr>
          <w:rFonts w:ascii="Garamond" w:hAnsi="Garamond"/>
          <w:szCs w:val="24"/>
        </w:rPr>
        <w:t xml:space="preserve"> nepieciešamo informāciju Līguma izpildei;</w:t>
      </w:r>
    </w:p>
    <w:p w14:paraId="354C7965" w14:textId="77777777" w:rsidR="005241EC" w:rsidRPr="003F7569" w:rsidRDefault="005241EC" w:rsidP="00EB40E7">
      <w:pPr>
        <w:pStyle w:val="BodyText"/>
        <w:numPr>
          <w:ilvl w:val="0"/>
          <w:numId w:val="2"/>
        </w:numPr>
        <w:spacing w:before="0" w:after="120"/>
        <w:ind w:left="709" w:hanging="737"/>
        <w:rPr>
          <w:rFonts w:ascii="Garamond" w:hAnsi="Garamond"/>
          <w:szCs w:val="24"/>
        </w:rPr>
      </w:pPr>
      <w:r>
        <w:rPr>
          <w:rFonts w:ascii="Garamond" w:hAnsi="Garamond"/>
          <w:szCs w:val="24"/>
        </w:rPr>
        <w:t xml:space="preserve">nodrošināt atbalstu, kas vajadzīgs </w:t>
      </w:r>
      <w:r w:rsidR="0008568D">
        <w:rPr>
          <w:rFonts w:ascii="Garamond" w:hAnsi="Garamond"/>
          <w:szCs w:val="24"/>
        </w:rPr>
        <w:t>P</w:t>
      </w:r>
      <w:r>
        <w:rPr>
          <w:rFonts w:ascii="Garamond" w:hAnsi="Garamond"/>
          <w:szCs w:val="24"/>
        </w:rPr>
        <w:t>akalpojumu sniegšanai</w:t>
      </w:r>
      <w:r w:rsidR="00D761A1">
        <w:rPr>
          <w:rFonts w:ascii="Garamond" w:hAnsi="Garamond"/>
          <w:szCs w:val="24"/>
        </w:rPr>
        <w:t>;</w:t>
      </w:r>
    </w:p>
    <w:p w14:paraId="51D9D638" w14:textId="77777777" w:rsidR="00EB40E7" w:rsidRPr="003F7569" w:rsidRDefault="00EB40E7" w:rsidP="00EB40E7">
      <w:pPr>
        <w:pStyle w:val="BodyText"/>
        <w:numPr>
          <w:ilvl w:val="0"/>
          <w:numId w:val="2"/>
        </w:numPr>
        <w:spacing w:before="0" w:after="120"/>
        <w:ind w:left="709" w:hanging="737"/>
        <w:rPr>
          <w:rFonts w:ascii="Garamond" w:hAnsi="Garamond"/>
          <w:szCs w:val="24"/>
        </w:rPr>
      </w:pPr>
      <w:r w:rsidRPr="003F7569">
        <w:rPr>
          <w:rFonts w:ascii="Garamond" w:hAnsi="Garamond"/>
          <w:szCs w:val="24"/>
        </w:rPr>
        <w:t xml:space="preserve">nekavēt vai kā citādi netraucēt </w:t>
      </w:r>
      <w:r w:rsidR="00125E44">
        <w:rPr>
          <w:rFonts w:ascii="Garamond" w:hAnsi="Garamond"/>
          <w:szCs w:val="24"/>
        </w:rPr>
        <w:t>Izpildītājam</w:t>
      </w:r>
      <w:r w:rsidRPr="003F7569">
        <w:rPr>
          <w:rFonts w:ascii="Garamond" w:hAnsi="Garamond"/>
          <w:szCs w:val="24"/>
        </w:rPr>
        <w:t xml:space="preserve"> </w:t>
      </w:r>
      <w:r w:rsidR="00294E3A" w:rsidRPr="003F7569">
        <w:rPr>
          <w:rFonts w:ascii="Garamond" w:hAnsi="Garamond"/>
          <w:szCs w:val="24"/>
        </w:rPr>
        <w:t>Līguma izpildi,</w:t>
      </w:r>
      <w:r w:rsidRPr="003F7569">
        <w:rPr>
          <w:rFonts w:ascii="Garamond" w:hAnsi="Garamond"/>
          <w:szCs w:val="24"/>
        </w:rPr>
        <w:t xml:space="preserve"> bet gan </w:t>
      </w:r>
      <w:r w:rsidR="00294E3A" w:rsidRPr="003F7569">
        <w:rPr>
          <w:rFonts w:ascii="Garamond" w:hAnsi="Garamond"/>
          <w:szCs w:val="24"/>
        </w:rPr>
        <w:t>to</w:t>
      </w:r>
      <w:r w:rsidR="00D9685B" w:rsidRPr="003F7569">
        <w:rPr>
          <w:rFonts w:ascii="Garamond" w:hAnsi="Garamond"/>
          <w:szCs w:val="24"/>
        </w:rPr>
        <w:t xml:space="preserve"> </w:t>
      </w:r>
      <w:r w:rsidRPr="003F7569">
        <w:rPr>
          <w:rFonts w:ascii="Garamond" w:hAnsi="Garamond"/>
          <w:szCs w:val="24"/>
        </w:rPr>
        <w:t>veicināt;</w:t>
      </w:r>
    </w:p>
    <w:p w14:paraId="2CFBFF38" w14:textId="77777777" w:rsidR="00EB40E7" w:rsidRPr="003F7569" w:rsidRDefault="00EB40E7" w:rsidP="00EB40E7">
      <w:pPr>
        <w:pStyle w:val="BodyText"/>
        <w:numPr>
          <w:ilvl w:val="0"/>
          <w:numId w:val="2"/>
        </w:numPr>
        <w:spacing w:before="0" w:after="120"/>
        <w:ind w:left="142"/>
        <w:rPr>
          <w:rFonts w:ascii="Garamond" w:hAnsi="Garamond"/>
          <w:szCs w:val="24"/>
        </w:rPr>
      </w:pPr>
      <w:r w:rsidRPr="003F7569">
        <w:rPr>
          <w:rFonts w:ascii="Garamond" w:hAnsi="Garamond"/>
          <w:szCs w:val="24"/>
        </w:rPr>
        <w:t xml:space="preserve">nodrošināt </w:t>
      </w:r>
      <w:r w:rsidR="00EA41EB">
        <w:rPr>
          <w:rFonts w:ascii="Garamond" w:hAnsi="Garamond"/>
          <w:szCs w:val="24"/>
        </w:rPr>
        <w:t xml:space="preserve">sniegto </w:t>
      </w:r>
      <w:r w:rsidR="0008568D">
        <w:rPr>
          <w:rFonts w:ascii="Garamond" w:hAnsi="Garamond"/>
          <w:szCs w:val="24"/>
        </w:rPr>
        <w:t>P</w:t>
      </w:r>
      <w:r w:rsidR="00EA41EB">
        <w:rPr>
          <w:rFonts w:ascii="Garamond" w:hAnsi="Garamond"/>
          <w:szCs w:val="24"/>
        </w:rPr>
        <w:t xml:space="preserve">akalpojumu </w:t>
      </w:r>
      <w:r w:rsidRPr="003F7569">
        <w:rPr>
          <w:rFonts w:ascii="Garamond" w:hAnsi="Garamond"/>
          <w:szCs w:val="24"/>
        </w:rPr>
        <w:t>pieņemšanu;</w:t>
      </w:r>
    </w:p>
    <w:p w14:paraId="5A7AD378" w14:textId="77777777" w:rsidR="00DD6011" w:rsidRPr="003F7569" w:rsidRDefault="00DD6011" w:rsidP="00842269">
      <w:pPr>
        <w:pStyle w:val="BodyText"/>
        <w:numPr>
          <w:ilvl w:val="0"/>
          <w:numId w:val="2"/>
        </w:numPr>
        <w:spacing w:before="0" w:after="120"/>
        <w:ind w:left="709" w:hanging="737"/>
        <w:rPr>
          <w:rFonts w:ascii="Garamond" w:hAnsi="Garamond"/>
          <w:szCs w:val="24"/>
        </w:rPr>
      </w:pPr>
      <w:r w:rsidRPr="003F7569">
        <w:rPr>
          <w:rFonts w:ascii="Garamond" w:hAnsi="Garamond"/>
          <w:szCs w:val="24"/>
        </w:rPr>
        <w:t xml:space="preserve">apmaksāt </w:t>
      </w:r>
      <w:r w:rsidR="00125E44">
        <w:rPr>
          <w:rFonts w:ascii="Garamond" w:hAnsi="Garamond"/>
          <w:szCs w:val="24"/>
        </w:rPr>
        <w:t>sniegto</w:t>
      </w:r>
      <w:r w:rsidR="00EA41EB">
        <w:rPr>
          <w:rFonts w:ascii="Garamond" w:hAnsi="Garamond"/>
          <w:szCs w:val="24"/>
        </w:rPr>
        <w:t>s</w:t>
      </w:r>
      <w:r w:rsidR="00125E44">
        <w:rPr>
          <w:rFonts w:ascii="Garamond" w:hAnsi="Garamond"/>
          <w:szCs w:val="24"/>
        </w:rPr>
        <w:t xml:space="preserve"> </w:t>
      </w:r>
      <w:r w:rsidR="0008568D">
        <w:rPr>
          <w:rFonts w:ascii="Garamond" w:hAnsi="Garamond"/>
          <w:szCs w:val="24"/>
        </w:rPr>
        <w:t>P</w:t>
      </w:r>
      <w:r w:rsidR="00EA41EB">
        <w:rPr>
          <w:rFonts w:ascii="Garamond" w:hAnsi="Garamond"/>
          <w:szCs w:val="24"/>
        </w:rPr>
        <w:t>akalpojumus</w:t>
      </w:r>
      <w:r w:rsidR="00EE2F9A" w:rsidRPr="003F7569">
        <w:rPr>
          <w:rFonts w:ascii="Garamond" w:hAnsi="Garamond"/>
          <w:szCs w:val="24"/>
        </w:rPr>
        <w:t xml:space="preserve"> </w:t>
      </w:r>
      <w:r w:rsidRPr="003F7569">
        <w:rPr>
          <w:rFonts w:ascii="Garamond" w:hAnsi="Garamond"/>
          <w:szCs w:val="24"/>
        </w:rPr>
        <w:t>atbilstoši Līguma nosacījumiem</w:t>
      </w:r>
      <w:r w:rsidR="00091975">
        <w:rPr>
          <w:rFonts w:ascii="Garamond" w:hAnsi="Garamond"/>
          <w:szCs w:val="24"/>
        </w:rPr>
        <w:t>.</w:t>
      </w:r>
    </w:p>
    <w:p w14:paraId="350F916A" w14:textId="77777777" w:rsidR="00EE41DA" w:rsidRDefault="00EE41DA" w:rsidP="0007738D">
      <w:pPr>
        <w:pStyle w:val="BodyText"/>
        <w:numPr>
          <w:ilvl w:val="1"/>
          <w:numId w:val="35"/>
        </w:numPr>
        <w:tabs>
          <w:tab w:val="clear" w:pos="720"/>
          <w:tab w:val="num" w:pos="426"/>
        </w:tabs>
        <w:spacing w:before="0" w:after="120"/>
        <w:ind w:left="426" w:hanging="436"/>
        <w:rPr>
          <w:rFonts w:ascii="Garamond" w:hAnsi="Garamond"/>
          <w:szCs w:val="24"/>
          <w:lang w:eastAsia="lv-LV"/>
        </w:rPr>
      </w:pPr>
      <w:r>
        <w:rPr>
          <w:rFonts w:ascii="Garamond" w:hAnsi="Garamond"/>
          <w:szCs w:val="24"/>
          <w:lang w:eastAsia="lv-LV"/>
        </w:rPr>
        <w:t>Pasūtītājam ir tiesības:</w:t>
      </w:r>
    </w:p>
    <w:p w14:paraId="314A5BC9" w14:textId="77777777" w:rsidR="00EE41DA" w:rsidRDefault="007C7C3C" w:rsidP="00EE41DA">
      <w:pPr>
        <w:pStyle w:val="BodyText"/>
        <w:numPr>
          <w:ilvl w:val="1"/>
          <w:numId w:val="49"/>
        </w:numPr>
        <w:spacing w:before="0" w:after="120"/>
        <w:rPr>
          <w:rFonts w:ascii="Garamond" w:hAnsi="Garamond"/>
          <w:szCs w:val="24"/>
          <w:lang w:eastAsia="lv-LV"/>
        </w:rPr>
      </w:pPr>
      <w:r w:rsidRPr="003F7569">
        <w:rPr>
          <w:rFonts w:ascii="Garamond" w:hAnsi="Garamond"/>
          <w:szCs w:val="24"/>
          <w:lang w:eastAsia="lv-LV"/>
        </w:rPr>
        <w:t xml:space="preserve"> </w:t>
      </w:r>
      <w:r w:rsidR="001A4451" w:rsidRPr="003F7569">
        <w:rPr>
          <w:rFonts w:ascii="Garamond" w:hAnsi="Garamond"/>
          <w:szCs w:val="24"/>
        </w:rPr>
        <w:t>pieprasīt</w:t>
      </w:r>
      <w:r w:rsidRPr="003F7569">
        <w:rPr>
          <w:rFonts w:ascii="Garamond" w:hAnsi="Garamond"/>
          <w:szCs w:val="24"/>
        </w:rPr>
        <w:t xml:space="preserve"> </w:t>
      </w:r>
      <w:r w:rsidR="00563710">
        <w:rPr>
          <w:rFonts w:ascii="Garamond" w:hAnsi="Garamond"/>
          <w:szCs w:val="24"/>
        </w:rPr>
        <w:t>Izpildītājam</w:t>
      </w:r>
      <w:r w:rsidRPr="003F7569">
        <w:rPr>
          <w:rFonts w:ascii="Garamond" w:hAnsi="Garamond"/>
          <w:szCs w:val="24"/>
        </w:rPr>
        <w:t xml:space="preserve"> sniegt</w:t>
      </w:r>
      <w:r w:rsidR="003C0FAF" w:rsidRPr="003F7569">
        <w:rPr>
          <w:rFonts w:ascii="Garamond" w:hAnsi="Garamond"/>
          <w:szCs w:val="24"/>
        </w:rPr>
        <w:t xml:space="preserve"> </w:t>
      </w:r>
      <w:r w:rsidR="001A4451" w:rsidRPr="003F7569">
        <w:rPr>
          <w:rFonts w:ascii="Garamond" w:hAnsi="Garamond"/>
          <w:szCs w:val="24"/>
        </w:rPr>
        <w:t>informāciju</w:t>
      </w:r>
      <w:r w:rsidR="005E2270" w:rsidRPr="003F7569">
        <w:rPr>
          <w:rFonts w:ascii="Garamond" w:hAnsi="Garamond"/>
          <w:szCs w:val="24"/>
        </w:rPr>
        <w:t xml:space="preserve"> par </w:t>
      </w:r>
      <w:r w:rsidR="00CC77FA" w:rsidRPr="003F7569">
        <w:rPr>
          <w:rFonts w:ascii="Garamond" w:hAnsi="Garamond"/>
          <w:szCs w:val="24"/>
        </w:rPr>
        <w:t>Līguma izpildes</w:t>
      </w:r>
      <w:r w:rsidRPr="003F7569">
        <w:rPr>
          <w:rFonts w:ascii="Garamond" w:hAnsi="Garamond"/>
          <w:szCs w:val="24"/>
        </w:rPr>
        <w:t xml:space="preserve"> gaitu</w:t>
      </w:r>
      <w:r w:rsidR="00EE41DA">
        <w:rPr>
          <w:rFonts w:ascii="Garamond" w:hAnsi="Garamond"/>
          <w:szCs w:val="24"/>
        </w:rPr>
        <w:t>;</w:t>
      </w:r>
    </w:p>
    <w:p w14:paraId="0CB0046A" w14:textId="77777777" w:rsidR="001A4451" w:rsidRDefault="00EE41DA" w:rsidP="00EE41DA">
      <w:pPr>
        <w:pStyle w:val="BodyText"/>
        <w:numPr>
          <w:ilvl w:val="1"/>
          <w:numId w:val="49"/>
        </w:numPr>
        <w:spacing w:before="0" w:after="120"/>
        <w:rPr>
          <w:rFonts w:ascii="Garamond" w:hAnsi="Garamond"/>
          <w:szCs w:val="24"/>
          <w:lang w:eastAsia="lv-LV"/>
        </w:rPr>
      </w:pPr>
      <w:r>
        <w:rPr>
          <w:rFonts w:ascii="Garamond" w:hAnsi="Garamond"/>
          <w:szCs w:val="24"/>
        </w:rPr>
        <w:t>saņemt Pakalpojumus atbilstošā kvalitātē, termiņos un apjomos</w:t>
      </w:r>
      <w:r w:rsidR="004C24D5">
        <w:rPr>
          <w:rFonts w:ascii="Garamond" w:hAnsi="Garamond"/>
          <w:szCs w:val="24"/>
        </w:rPr>
        <w:t>;</w:t>
      </w:r>
    </w:p>
    <w:p w14:paraId="57A61A8B" w14:textId="77777777" w:rsidR="00EE41DA" w:rsidRPr="004C24D5" w:rsidRDefault="004C24D5" w:rsidP="00EE41DA">
      <w:pPr>
        <w:pStyle w:val="BodyText"/>
        <w:numPr>
          <w:ilvl w:val="1"/>
          <w:numId w:val="49"/>
        </w:numPr>
        <w:spacing w:before="0" w:after="120"/>
        <w:rPr>
          <w:rFonts w:ascii="Garamond" w:hAnsi="Garamond"/>
          <w:szCs w:val="24"/>
          <w:lang w:eastAsia="lv-LV"/>
        </w:rPr>
      </w:pPr>
      <w:r w:rsidRPr="004C24D5">
        <w:rPr>
          <w:rFonts w:ascii="Garamond" w:hAnsi="Garamond"/>
          <w:szCs w:val="24"/>
        </w:rPr>
        <w:lastRenderedPageBreak/>
        <w:t>pieprasīt Izpildītājam apdrošināt savu civiltiesisko atbildību Līguma 4.1. norādītās summas apmērā.</w:t>
      </w:r>
    </w:p>
    <w:p w14:paraId="1A551DA4" w14:textId="77777777" w:rsidR="000279F8" w:rsidRPr="003F7569" w:rsidRDefault="00E3563D" w:rsidP="00842269">
      <w:pPr>
        <w:pStyle w:val="BodyText"/>
        <w:spacing w:before="0" w:after="120"/>
        <w:jc w:val="center"/>
        <w:rPr>
          <w:rFonts w:ascii="Garamond" w:hAnsi="Garamond"/>
          <w:b/>
          <w:szCs w:val="24"/>
        </w:rPr>
      </w:pPr>
      <w:r w:rsidRPr="003F7569">
        <w:rPr>
          <w:rFonts w:ascii="Garamond" w:hAnsi="Garamond"/>
          <w:b/>
          <w:szCs w:val="24"/>
        </w:rPr>
        <w:t xml:space="preserve">3. </w:t>
      </w:r>
      <w:r w:rsidR="00563710">
        <w:rPr>
          <w:rFonts w:ascii="Garamond" w:hAnsi="Garamond"/>
          <w:b/>
          <w:szCs w:val="24"/>
        </w:rPr>
        <w:t>IZPILDĪTĀJA</w:t>
      </w:r>
      <w:r w:rsidR="000279F8" w:rsidRPr="003F7569">
        <w:rPr>
          <w:rFonts w:ascii="Garamond" w:hAnsi="Garamond"/>
          <w:b/>
          <w:szCs w:val="24"/>
        </w:rPr>
        <w:t xml:space="preserve"> TIESĪBAS UN PIENĀKUMI</w:t>
      </w:r>
    </w:p>
    <w:p w14:paraId="4E5ED992" w14:textId="77777777" w:rsidR="000279F8" w:rsidRPr="003F7569" w:rsidRDefault="00563710" w:rsidP="00322A00">
      <w:pPr>
        <w:pStyle w:val="BodyText"/>
        <w:numPr>
          <w:ilvl w:val="0"/>
          <w:numId w:val="24"/>
        </w:numPr>
        <w:spacing w:before="0" w:after="120"/>
        <w:ind w:left="426" w:hanging="426"/>
        <w:rPr>
          <w:rFonts w:ascii="Garamond" w:hAnsi="Garamond"/>
          <w:szCs w:val="24"/>
        </w:rPr>
      </w:pPr>
      <w:r>
        <w:rPr>
          <w:rFonts w:ascii="Garamond" w:hAnsi="Garamond"/>
          <w:szCs w:val="24"/>
        </w:rPr>
        <w:t>Izpildītājs</w:t>
      </w:r>
      <w:r w:rsidR="006F7AB8" w:rsidRPr="003F7569">
        <w:rPr>
          <w:rFonts w:ascii="Garamond" w:hAnsi="Garamond"/>
          <w:szCs w:val="24"/>
        </w:rPr>
        <w:t xml:space="preserve"> apņemas</w:t>
      </w:r>
      <w:r w:rsidR="000279F8" w:rsidRPr="003F7569">
        <w:rPr>
          <w:rFonts w:ascii="Garamond" w:hAnsi="Garamond"/>
          <w:szCs w:val="24"/>
        </w:rPr>
        <w:t>:</w:t>
      </w:r>
    </w:p>
    <w:p w14:paraId="27CD8A56" w14:textId="77777777" w:rsidR="009B2F69" w:rsidRDefault="009B2F69" w:rsidP="00842269">
      <w:pPr>
        <w:pStyle w:val="BodyText"/>
        <w:numPr>
          <w:ilvl w:val="0"/>
          <w:numId w:val="4"/>
        </w:numPr>
        <w:spacing w:before="0" w:after="120"/>
        <w:rPr>
          <w:rFonts w:ascii="Garamond" w:hAnsi="Garamond"/>
          <w:szCs w:val="24"/>
        </w:rPr>
      </w:pPr>
      <w:r>
        <w:rPr>
          <w:rFonts w:ascii="Garamond" w:hAnsi="Garamond"/>
          <w:szCs w:val="24"/>
        </w:rPr>
        <w:t>pildīt Līgumā un 1.1. punktā norādītajos dokumentos noteiktās saistības atbilstoši Pasūtītāja kvalitātes prasībām un tā noteiktos termiņos, ievērojot saistošos normatīvos aktus;</w:t>
      </w:r>
    </w:p>
    <w:p w14:paraId="1340C5FC" w14:textId="7C5D2A30" w:rsidR="00477E6F" w:rsidRDefault="000E6882" w:rsidP="00477E6F">
      <w:pPr>
        <w:pStyle w:val="BodyText"/>
        <w:numPr>
          <w:ilvl w:val="0"/>
          <w:numId w:val="4"/>
        </w:numPr>
        <w:spacing w:before="0" w:after="120"/>
        <w:rPr>
          <w:rFonts w:ascii="Garamond" w:hAnsi="Garamond"/>
          <w:szCs w:val="24"/>
        </w:rPr>
      </w:pPr>
      <w:r>
        <w:rPr>
          <w:rFonts w:ascii="Garamond" w:hAnsi="Garamond"/>
          <w:szCs w:val="24"/>
        </w:rPr>
        <w:t>Pakalpojumu sniegšanai piesaistīt Iz</w:t>
      </w:r>
      <w:r w:rsidR="00B82086">
        <w:rPr>
          <w:rFonts w:ascii="Garamond" w:hAnsi="Garamond"/>
          <w:szCs w:val="24"/>
        </w:rPr>
        <w:t xml:space="preserve">pildītāja piedāvājumā norādīto </w:t>
      </w:r>
      <w:r>
        <w:rPr>
          <w:rFonts w:ascii="Garamond" w:hAnsi="Garamond"/>
          <w:szCs w:val="24"/>
        </w:rPr>
        <w:t xml:space="preserve">un Iepirkuma nolikuma prasībām atbilstošu speciālistu: projektu vadītāju </w:t>
      </w:r>
      <w:r w:rsidRPr="002F417C">
        <w:rPr>
          <w:rFonts w:ascii="Garamond" w:hAnsi="Garamond"/>
          <w:b/>
          <w:szCs w:val="24"/>
        </w:rPr>
        <w:t>___________________</w:t>
      </w:r>
      <w:r w:rsidR="00477E6F">
        <w:rPr>
          <w:rFonts w:ascii="Garamond" w:hAnsi="Garamond"/>
          <w:szCs w:val="24"/>
        </w:rPr>
        <w:t xml:space="preserve">, kuram ir saistoši arī </w:t>
      </w:r>
      <w:r w:rsidR="00477E6F">
        <w:rPr>
          <w:rFonts w:ascii="Garamond" w:hAnsi="Garamond"/>
          <w:color w:val="000000" w:themeColor="text1"/>
          <w:szCs w:val="24"/>
        </w:rPr>
        <w:t xml:space="preserve">Līguma par projekta izstrādes pakalpojumu finansēšanu nr. </w:t>
      </w:r>
      <w:r w:rsidR="00D05030">
        <w:rPr>
          <w:rFonts w:ascii="Garamond" w:hAnsi="Garamond"/>
          <w:color w:val="000000" w:themeColor="text1"/>
          <w:szCs w:val="24"/>
        </w:rPr>
        <w:t>_______________</w:t>
      </w:r>
      <w:r w:rsidR="00477E6F">
        <w:rPr>
          <w:rFonts w:ascii="Garamond" w:hAnsi="Garamond"/>
          <w:color w:val="000000" w:themeColor="text1"/>
          <w:szCs w:val="24"/>
        </w:rPr>
        <w:t>, kas noslēgts starp Eiropas Investīciju banku (</w:t>
      </w:r>
      <w:r w:rsidR="00477E6F" w:rsidRPr="00B80858">
        <w:rPr>
          <w:rFonts w:ascii="Garamond" w:hAnsi="Garamond"/>
          <w:color w:val="000000" w:themeColor="text1"/>
          <w:szCs w:val="24"/>
        </w:rPr>
        <w:t>European Investment Bank</w:t>
      </w:r>
      <w:r w:rsidR="00477E6F">
        <w:rPr>
          <w:rFonts w:ascii="Garamond" w:hAnsi="Garamond"/>
          <w:color w:val="000000" w:themeColor="text1"/>
          <w:szCs w:val="24"/>
        </w:rPr>
        <w:t>) un Jelgavas nekustamā īpašuma pārvaldi, noteikumi</w:t>
      </w:r>
      <w:r w:rsidR="00922E77">
        <w:rPr>
          <w:rFonts w:ascii="Garamond" w:hAnsi="Garamond"/>
          <w:color w:val="000000" w:themeColor="text1"/>
          <w:szCs w:val="24"/>
        </w:rPr>
        <w:t>;</w:t>
      </w:r>
    </w:p>
    <w:p w14:paraId="36F805A0" w14:textId="582D71BD" w:rsidR="00470A51" w:rsidRDefault="00470A51" w:rsidP="00842269">
      <w:pPr>
        <w:pStyle w:val="BodyText"/>
        <w:numPr>
          <w:ilvl w:val="0"/>
          <w:numId w:val="4"/>
        </w:numPr>
        <w:spacing w:before="0" w:after="120"/>
        <w:rPr>
          <w:rFonts w:ascii="Garamond" w:hAnsi="Garamond"/>
          <w:szCs w:val="24"/>
        </w:rPr>
      </w:pPr>
      <w:r>
        <w:rPr>
          <w:rFonts w:ascii="Garamond" w:hAnsi="Garamond"/>
          <w:szCs w:val="24"/>
        </w:rPr>
        <w:t>vadīt un uzraudzīt Proje</w:t>
      </w:r>
      <w:r w:rsidR="00985E52">
        <w:rPr>
          <w:rFonts w:ascii="Garamond" w:hAnsi="Garamond"/>
          <w:szCs w:val="24"/>
        </w:rPr>
        <w:t>kta īstenošanu</w:t>
      </w:r>
      <w:r w:rsidR="00EE41DA">
        <w:rPr>
          <w:rFonts w:ascii="Garamond" w:hAnsi="Garamond"/>
          <w:szCs w:val="24"/>
        </w:rPr>
        <w:t>,</w:t>
      </w:r>
      <w:r w:rsidR="00985E52">
        <w:rPr>
          <w:rFonts w:ascii="Garamond" w:hAnsi="Garamond"/>
          <w:szCs w:val="24"/>
        </w:rPr>
        <w:t xml:space="preserve"> lai nodrošinātu P</w:t>
      </w:r>
      <w:r>
        <w:rPr>
          <w:rFonts w:ascii="Garamond" w:hAnsi="Garamond"/>
          <w:szCs w:val="24"/>
        </w:rPr>
        <w:t>rojekta ietvaros izvirzīto rezultātu sasniegšanu</w:t>
      </w:r>
      <w:r w:rsidR="00EE41DA">
        <w:rPr>
          <w:rFonts w:ascii="Garamond" w:hAnsi="Garamond"/>
          <w:szCs w:val="24"/>
        </w:rPr>
        <w:t xml:space="preserve"> – piesaistīt māju energoefektivitātes uzlaboš</w:t>
      </w:r>
      <w:r w:rsidR="0052498B">
        <w:rPr>
          <w:rFonts w:ascii="Garamond" w:hAnsi="Garamond"/>
          <w:szCs w:val="24"/>
        </w:rPr>
        <w:t xml:space="preserve">anai finanšu līdzekļus vismaz </w:t>
      </w:r>
      <w:r w:rsidR="00D05030">
        <w:rPr>
          <w:rFonts w:ascii="Garamond" w:hAnsi="Garamond"/>
          <w:szCs w:val="24"/>
        </w:rPr>
        <w:t>_____________________</w:t>
      </w:r>
      <w:r w:rsidR="0052498B">
        <w:rPr>
          <w:rFonts w:ascii="Garamond" w:hAnsi="Garamond"/>
          <w:szCs w:val="24"/>
        </w:rPr>
        <w:t xml:space="preserve"> EUR (</w:t>
      </w:r>
      <w:r w:rsidR="00D05030">
        <w:rPr>
          <w:rFonts w:ascii="Garamond" w:hAnsi="Garamond"/>
          <w:szCs w:val="24"/>
        </w:rPr>
        <w:t>______________</w:t>
      </w:r>
      <w:r w:rsidR="00EE41DA">
        <w:rPr>
          <w:rFonts w:ascii="Garamond" w:hAnsi="Garamond"/>
          <w:szCs w:val="24"/>
        </w:rPr>
        <w:t xml:space="preserve"> eiro un </w:t>
      </w:r>
      <w:r w:rsidR="00D05030">
        <w:rPr>
          <w:rFonts w:ascii="Garamond" w:hAnsi="Garamond"/>
          <w:szCs w:val="24"/>
        </w:rPr>
        <w:t>______</w:t>
      </w:r>
      <w:r w:rsidR="00EE41DA">
        <w:rPr>
          <w:rFonts w:ascii="Garamond" w:hAnsi="Garamond"/>
          <w:szCs w:val="24"/>
        </w:rPr>
        <w:t>0 eiro centi) apmērā</w:t>
      </w:r>
      <w:r>
        <w:rPr>
          <w:rFonts w:ascii="Garamond" w:hAnsi="Garamond"/>
          <w:szCs w:val="24"/>
        </w:rPr>
        <w:t>;</w:t>
      </w:r>
    </w:p>
    <w:p w14:paraId="63FCA3FD" w14:textId="77777777" w:rsidR="0017435C" w:rsidRDefault="0017435C" w:rsidP="00842269">
      <w:pPr>
        <w:pStyle w:val="BodyText"/>
        <w:numPr>
          <w:ilvl w:val="0"/>
          <w:numId w:val="4"/>
        </w:numPr>
        <w:spacing w:before="0" w:after="120"/>
        <w:rPr>
          <w:rFonts w:ascii="Garamond" w:hAnsi="Garamond"/>
          <w:szCs w:val="24"/>
        </w:rPr>
      </w:pPr>
      <w:r>
        <w:rPr>
          <w:rFonts w:ascii="Garamond" w:hAnsi="Garamond"/>
          <w:szCs w:val="24"/>
        </w:rPr>
        <w:t xml:space="preserve">pēc Līguma noslēgšanas </w:t>
      </w:r>
      <w:r w:rsidR="00985E52">
        <w:rPr>
          <w:rFonts w:ascii="Garamond" w:hAnsi="Garamond"/>
          <w:szCs w:val="24"/>
        </w:rPr>
        <w:t>5 (piecu) darba dienu laikā iesniegt</w:t>
      </w:r>
      <w:r>
        <w:rPr>
          <w:rFonts w:ascii="Garamond" w:hAnsi="Garamond"/>
          <w:szCs w:val="24"/>
        </w:rPr>
        <w:t xml:space="preserve"> Pasūtītājam </w:t>
      </w:r>
      <w:r w:rsidR="0008568D">
        <w:rPr>
          <w:rFonts w:ascii="Garamond" w:hAnsi="Garamond"/>
          <w:szCs w:val="24"/>
        </w:rPr>
        <w:t>P</w:t>
      </w:r>
      <w:r w:rsidR="00985E52">
        <w:rPr>
          <w:rFonts w:ascii="Garamond" w:hAnsi="Garamond"/>
          <w:szCs w:val="24"/>
        </w:rPr>
        <w:t>akalpojumu plānu, un nodrošināt</w:t>
      </w:r>
      <w:r>
        <w:rPr>
          <w:rFonts w:ascii="Garamond" w:hAnsi="Garamond"/>
          <w:szCs w:val="24"/>
        </w:rPr>
        <w:t xml:space="preserve"> </w:t>
      </w:r>
      <w:r w:rsidR="0008568D">
        <w:rPr>
          <w:rFonts w:ascii="Garamond" w:hAnsi="Garamond"/>
          <w:szCs w:val="24"/>
        </w:rPr>
        <w:t>P</w:t>
      </w:r>
      <w:r>
        <w:rPr>
          <w:rFonts w:ascii="Garamond" w:hAnsi="Garamond"/>
          <w:szCs w:val="24"/>
        </w:rPr>
        <w:t>akalpojumu sniegšanu atbilstoši šim plānam. Pasūtītājs 5 (piecu) darba dienu laikā saskaņo plānu vai atsakās to saskaņot, norādot savus iebildumus. Izpildītājs 5 (piecu) darba di</w:t>
      </w:r>
      <w:r w:rsidR="00F708B4">
        <w:rPr>
          <w:rFonts w:ascii="Garamond" w:hAnsi="Garamond"/>
          <w:szCs w:val="24"/>
        </w:rPr>
        <w:t>enu laikā novērš plāna trūkumus</w:t>
      </w:r>
      <w:r w:rsidR="00046F37">
        <w:rPr>
          <w:rFonts w:ascii="Garamond" w:hAnsi="Garamond"/>
          <w:szCs w:val="24"/>
        </w:rPr>
        <w:t>;</w:t>
      </w:r>
    </w:p>
    <w:p w14:paraId="6E2C0B15" w14:textId="77777777" w:rsidR="0017435C" w:rsidRDefault="0017435C" w:rsidP="00842269">
      <w:pPr>
        <w:pStyle w:val="BodyText"/>
        <w:numPr>
          <w:ilvl w:val="0"/>
          <w:numId w:val="4"/>
        </w:numPr>
        <w:spacing w:before="0" w:after="120"/>
        <w:rPr>
          <w:rFonts w:ascii="Garamond" w:hAnsi="Garamond"/>
          <w:szCs w:val="24"/>
        </w:rPr>
      </w:pPr>
      <w:r>
        <w:rPr>
          <w:rFonts w:ascii="Garamond" w:hAnsi="Garamond"/>
          <w:szCs w:val="24"/>
        </w:rPr>
        <w:t>nodrošin</w:t>
      </w:r>
      <w:r w:rsidR="00985E52">
        <w:rPr>
          <w:rFonts w:ascii="Garamond" w:hAnsi="Garamond"/>
          <w:szCs w:val="24"/>
        </w:rPr>
        <w:t>āt</w:t>
      </w:r>
      <w:r>
        <w:rPr>
          <w:rFonts w:ascii="Garamond" w:hAnsi="Garamond"/>
          <w:szCs w:val="24"/>
        </w:rPr>
        <w:t xml:space="preserve">, ka </w:t>
      </w:r>
      <w:r w:rsidR="0008568D">
        <w:rPr>
          <w:rFonts w:ascii="Garamond" w:hAnsi="Garamond"/>
          <w:szCs w:val="24"/>
        </w:rPr>
        <w:t>P</w:t>
      </w:r>
      <w:r>
        <w:rPr>
          <w:rFonts w:ascii="Garamond" w:hAnsi="Garamond"/>
          <w:szCs w:val="24"/>
        </w:rPr>
        <w:t>akalpojumu sniegšanas laikā netiek pieļautas atkāpes no Līguma un 1.1.</w:t>
      </w:r>
      <w:r w:rsidR="00D66BCA">
        <w:rPr>
          <w:rFonts w:ascii="Garamond" w:hAnsi="Garamond"/>
          <w:szCs w:val="24"/>
        </w:rPr>
        <w:t xml:space="preserve"> punktā norādītajiem dokumentiem, kā arī Pasūtītāja norādītajiem termiņiem;</w:t>
      </w:r>
    </w:p>
    <w:p w14:paraId="2AB20D3B" w14:textId="13291A3E" w:rsidR="003D33A4" w:rsidRDefault="003D33A4" w:rsidP="00842269">
      <w:pPr>
        <w:pStyle w:val="BodyText"/>
        <w:numPr>
          <w:ilvl w:val="0"/>
          <w:numId w:val="4"/>
        </w:numPr>
        <w:spacing w:before="0" w:after="120"/>
        <w:rPr>
          <w:rFonts w:ascii="Garamond" w:hAnsi="Garamond"/>
          <w:szCs w:val="24"/>
        </w:rPr>
      </w:pPr>
      <w:r>
        <w:rPr>
          <w:rFonts w:ascii="Garamond" w:hAnsi="Garamond"/>
          <w:szCs w:val="24"/>
        </w:rPr>
        <w:t xml:space="preserve">saistībā ar sniegtajiem </w:t>
      </w:r>
      <w:r w:rsidR="0008568D">
        <w:rPr>
          <w:rFonts w:ascii="Garamond" w:hAnsi="Garamond"/>
          <w:szCs w:val="24"/>
        </w:rPr>
        <w:t>P</w:t>
      </w:r>
      <w:r>
        <w:rPr>
          <w:rFonts w:ascii="Garamond" w:hAnsi="Garamond"/>
          <w:szCs w:val="24"/>
        </w:rPr>
        <w:t>akalpojumiem</w:t>
      </w:r>
      <w:r w:rsidR="0070532A">
        <w:rPr>
          <w:rFonts w:ascii="Garamond" w:hAnsi="Garamond"/>
          <w:szCs w:val="24"/>
        </w:rPr>
        <w:t xml:space="preserve"> </w:t>
      </w:r>
      <w:r w:rsidR="00985E52">
        <w:rPr>
          <w:rFonts w:ascii="Garamond" w:hAnsi="Garamond"/>
          <w:szCs w:val="24"/>
        </w:rPr>
        <w:t>nodrošināt</w:t>
      </w:r>
      <w:r w:rsidR="0070532A">
        <w:rPr>
          <w:rFonts w:ascii="Garamond" w:hAnsi="Garamond"/>
          <w:szCs w:val="24"/>
        </w:rPr>
        <w:t xml:space="preserve"> to sniegšanā iesaistīta kompetenta pārstāvja telefonisku un elektronisku (e-pasta) sasniedzamību darba dienās laika periodā no </w:t>
      </w:r>
      <w:r w:rsidR="0010388A">
        <w:rPr>
          <w:rFonts w:ascii="Garamond" w:hAnsi="Garamond"/>
          <w:szCs w:val="24"/>
        </w:rPr>
        <w:t>____</w:t>
      </w:r>
      <w:r w:rsidR="0070532A">
        <w:rPr>
          <w:rFonts w:ascii="Garamond" w:hAnsi="Garamond"/>
          <w:szCs w:val="24"/>
        </w:rPr>
        <w:t xml:space="preserve"> līdz </w:t>
      </w:r>
      <w:r w:rsidR="0010388A">
        <w:rPr>
          <w:rFonts w:ascii="Garamond" w:hAnsi="Garamond"/>
          <w:szCs w:val="24"/>
        </w:rPr>
        <w:t>_____</w:t>
      </w:r>
      <w:r w:rsidR="0070532A">
        <w:rPr>
          <w:rFonts w:ascii="Garamond" w:hAnsi="Garamond"/>
          <w:szCs w:val="24"/>
        </w:rPr>
        <w:t>;</w:t>
      </w:r>
    </w:p>
    <w:p w14:paraId="0BB259CB" w14:textId="77777777" w:rsidR="000279F8" w:rsidRPr="003F7569" w:rsidRDefault="000279F8" w:rsidP="00842269">
      <w:pPr>
        <w:pStyle w:val="BodyText"/>
        <w:numPr>
          <w:ilvl w:val="0"/>
          <w:numId w:val="4"/>
        </w:numPr>
        <w:spacing w:before="0" w:after="120"/>
        <w:ind w:left="709" w:hanging="652"/>
        <w:rPr>
          <w:rFonts w:ascii="Garamond" w:hAnsi="Garamond"/>
          <w:szCs w:val="24"/>
        </w:rPr>
      </w:pPr>
      <w:r w:rsidRPr="003F7569">
        <w:rPr>
          <w:rFonts w:ascii="Garamond" w:hAnsi="Garamond"/>
          <w:szCs w:val="24"/>
        </w:rPr>
        <w:t xml:space="preserve">pēc </w:t>
      </w:r>
      <w:r w:rsidR="00EA41EB">
        <w:rPr>
          <w:rFonts w:ascii="Garamond" w:hAnsi="Garamond"/>
          <w:szCs w:val="24"/>
        </w:rPr>
        <w:t>Pasūtītāja</w:t>
      </w:r>
      <w:r w:rsidRPr="003F7569">
        <w:rPr>
          <w:rFonts w:ascii="Garamond" w:hAnsi="Garamond"/>
          <w:szCs w:val="24"/>
        </w:rPr>
        <w:t xml:space="preserve"> pieprasījuma sniegt </w:t>
      </w:r>
      <w:r w:rsidR="003C0FAF" w:rsidRPr="003F7569">
        <w:rPr>
          <w:rFonts w:ascii="Garamond" w:hAnsi="Garamond"/>
          <w:szCs w:val="24"/>
        </w:rPr>
        <w:t>informāciju</w:t>
      </w:r>
      <w:r w:rsidR="00E3563D" w:rsidRPr="003F7569">
        <w:rPr>
          <w:rFonts w:ascii="Garamond" w:hAnsi="Garamond"/>
          <w:szCs w:val="24"/>
        </w:rPr>
        <w:t xml:space="preserve"> par </w:t>
      </w:r>
      <w:r w:rsidR="0008568D">
        <w:rPr>
          <w:rFonts w:ascii="Garamond" w:hAnsi="Garamond"/>
          <w:szCs w:val="24"/>
        </w:rPr>
        <w:t>P</w:t>
      </w:r>
      <w:r w:rsidR="00EA41EB">
        <w:rPr>
          <w:rFonts w:ascii="Garamond" w:hAnsi="Garamond"/>
          <w:szCs w:val="24"/>
        </w:rPr>
        <w:t xml:space="preserve">akalpojumu sniegšanas </w:t>
      </w:r>
      <w:r w:rsidR="00BA6EB7" w:rsidRPr="003F7569">
        <w:rPr>
          <w:rFonts w:ascii="Garamond" w:hAnsi="Garamond"/>
          <w:szCs w:val="24"/>
        </w:rPr>
        <w:t>gaitu</w:t>
      </w:r>
      <w:r w:rsidR="005E2270" w:rsidRPr="003F7569">
        <w:rPr>
          <w:rFonts w:ascii="Garamond" w:hAnsi="Garamond"/>
          <w:szCs w:val="24"/>
        </w:rPr>
        <w:t>;</w:t>
      </w:r>
    </w:p>
    <w:p w14:paraId="542B6D8D" w14:textId="77777777" w:rsidR="00227F57" w:rsidRPr="003F7569" w:rsidRDefault="00227F57" w:rsidP="00842269">
      <w:pPr>
        <w:pStyle w:val="BodyText"/>
        <w:numPr>
          <w:ilvl w:val="0"/>
          <w:numId w:val="4"/>
        </w:numPr>
        <w:spacing w:before="0" w:after="120"/>
        <w:ind w:left="709" w:hanging="652"/>
        <w:rPr>
          <w:rFonts w:ascii="Garamond" w:hAnsi="Garamond"/>
          <w:color w:val="000000" w:themeColor="text1"/>
          <w:szCs w:val="24"/>
        </w:rPr>
      </w:pPr>
      <w:r w:rsidRPr="003F7569">
        <w:rPr>
          <w:rFonts w:ascii="Garamond" w:hAnsi="Garamond"/>
          <w:color w:val="000000" w:themeColor="text1"/>
          <w:szCs w:val="24"/>
        </w:rPr>
        <w:t>informē</w:t>
      </w:r>
      <w:r w:rsidR="00DA51F4" w:rsidRPr="003F7569">
        <w:rPr>
          <w:rFonts w:ascii="Garamond" w:hAnsi="Garamond"/>
          <w:color w:val="000000" w:themeColor="text1"/>
          <w:szCs w:val="24"/>
        </w:rPr>
        <w:t>t</w:t>
      </w:r>
      <w:r w:rsidRPr="003F7569">
        <w:rPr>
          <w:rFonts w:ascii="Garamond" w:hAnsi="Garamond"/>
          <w:color w:val="000000" w:themeColor="text1"/>
          <w:szCs w:val="24"/>
        </w:rPr>
        <w:t xml:space="preserve"> </w:t>
      </w:r>
      <w:r w:rsidR="00DE2FF8">
        <w:rPr>
          <w:rFonts w:ascii="Garamond" w:hAnsi="Garamond"/>
          <w:color w:val="000000" w:themeColor="text1"/>
          <w:szCs w:val="24"/>
        </w:rPr>
        <w:t>Pasūtītāju</w:t>
      </w:r>
      <w:r w:rsidR="006F7AB8" w:rsidRPr="003F7569">
        <w:rPr>
          <w:rFonts w:ascii="Garamond" w:hAnsi="Garamond"/>
          <w:color w:val="000000" w:themeColor="text1"/>
          <w:szCs w:val="24"/>
        </w:rPr>
        <w:t xml:space="preserve"> par apstākļiem, kas var</w:t>
      </w:r>
      <w:r w:rsidRPr="003F7569">
        <w:rPr>
          <w:rFonts w:ascii="Garamond" w:hAnsi="Garamond"/>
          <w:color w:val="000000" w:themeColor="text1"/>
          <w:szCs w:val="24"/>
        </w:rPr>
        <w:t xml:space="preserve"> kavēt </w:t>
      </w:r>
      <w:r w:rsidR="0008568D">
        <w:rPr>
          <w:rFonts w:ascii="Garamond" w:hAnsi="Garamond"/>
          <w:color w:val="000000" w:themeColor="text1"/>
          <w:szCs w:val="24"/>
        </w:rPr>
        <w:t>P</w:t>
      </w:r>
      <w:r w:rsidR="00DE2FF8">
        <w:rPr>
          <w:rFonts w:ascii="Garamond" w:hAnsi="Garamond"/>
          <w:color w:val="000000" w:themeColor="text1"/>
          <w:szCs w:val="24"/>
        </w:rPr>
        <w:t>akalpojumu sniegšanu</w:t>
      </w:r>
      <w:r w:rsidR="00EB40E7" w:rsidRPr="003F7569">
        <w:rPr>
          <w:rFonts w:ascii="Garamond" w:hAnsi="Garamond"/>
          <w:color w:val="000000" w:themeColor="text1"/>
          <w:szCs w:val="24"/>
        </w:rPr>
        <w:t>;</w:t>
      </w:r>
    </w:p>
    <w:p w14:paraId="2116ABE4" w14:textId="77777777" w:rsidR="00507E70" w:rsidRDefault="00271F72" w:rsidP="00842269">
      <w:pPr>
        <w:pStyle w:val="BodyText"/>
        <w:numPr>
          <w:ilvl w:val="0"/>
          <w:numId w:val="4"/>
        </w:numPr>
        <w:spacing w:before="0" w:after="120"/>
        <w:ind w:left="709" w:hanging="652"/>
        <w:rPr>
          <w:rFonts w:ascii="Garamond" w:hAnsi="Garamond"/>
          <w:color w:val="000000" w:themeColor="text1"/>
          <w:szCs w:val="24"/>
        </w:rPr>
      </w:pPr>
      <w:r>
        <w:rPr>
          <w:rFonts w:ascii="Garamond" w:hAnsi="Garamond"/>
          <w:color w:val="000000" w:themeColor="text1"/>
          <w:szCs w:val="24"/>
        </w:rPr>
        <w:t xml:space="preserve">sniegto </w:t>
      </w:r>
      <w:r w:rsidR="0008568D">
        <w:rPr>
          <w:rFonts w:ascii="Garamond" w:hAnsi="Garamond"/>
          <w:color w:val="000000" w:themeColor="text1"/>
          <w:szCs w:val="24"/>
        </w:rPr>
        <w:t>P</w:t>
      </w:r>
      <w:r>
        <w:rPr>
          <w:rFonts w:ascii="Garamond" w:hAnsi="Garamond"/>
          <w:color w:val="000000" w:themeColor="text1"/>
          <w:szCs w:val="24"/>
        </w:rPr>
        <w:t>akalpojumu rezultātā radīto</w:t>
      </w:r>
      <w:r w:rsidR="00507E70" w:rsidRPr="003F7569">
        <w:rPr>
          <w:rFonts w:ascii="Garamond" w:hAnsi="Garamond"/>
          <w:color w:val="000000" w:themeColor="text1"/>
          <w:szCs w:val="24"/>
        </w:rPr>
        <w:t xml:space="preserve"> materiālu nodot </w:t>
      </w:r>
      <w:r>
        <w:rPr>
          <w:rFonts w:ascii="Garamond" w:hAnsi="Garamond"/>
          <w:color w:val="000000" w:themeColor="text1"/>
          <w:szCs w:val="24"/>
        </w:rPr>
        <w:t>Pasūtītāja</w:t>
      </w:r>
      <w:r w:rsidR="00507E70" w:rsidRPr="003F7569">
        <w:rPr>
          <w:rFonts w:ascii="Garamond" w:hAnsi="Garamond"/>
          <w:color w:val="000000" w:themeColor="text1"/>
          <w:szCs w:val="24"/>
        </w:rPr>
        <w:t xml:space="preserve"> norādītajai personai;</w:t>
      </w:r>
    </w:p>
    <w:p w14:paraId="7DCD125B" w14:textId="77777777" w:rsidR="008548BE" w:rsidRPr="003F7569" w:rsidRDefault="008548BE" w:rsidP="00842269">
      <w:pPr>
        <w:pStyle w:val="BodyText"/>
        <w:numPr>
          <w:ilvl w:val="0"/>
          <w:numId w:val="4"/>
        </w:numPr>
        <w:spacing w:before="0" w:after="120"/>
        <w:ind w:left="709" w:hanging="652"/>
        <w:rPr>
          <w:rFonts w:ascii="Garamond" w:hAnsi="Garamond"/>
          <w:color w:val="000000" w:themeColor="text1"/>
          <w:szCs w:val="24"/>
        </w:rPr>
      </w:pPr>
      <w:r>
        <w:rPr>
          <w:rFonts w:ascii="Garamond" w:hAnsi="Garamond"/>
          <w:color w:val="000000" w:themeColor="text1"/>
          <w:szCs w:val="24"/>
        </w:rPr>
        <w:t xml:space="preserve">veikt visas ar </w:t>
      </w:r>
      <w:r w:rsidR="0008568D">
        <w:rPr>
          <w:rFonts w:ascii="Garamond" w:hAnsi="Garamond"/>
          <w:color w:val="000000" w:themeColor="text1"/>
          <w:szCs w:val="24"/>
        </w:rPr>
        <w:t>P</w:t>
      </w:r>
      <w:r>
        <w:rPr>
          <w:rFonts w:ascii="Garamond" w:hAnsi="Garamond"/>
          <w:color w:val="000000" w:themeColor="text1"/>
          <w:szCs w:val="24"/>
        </w:rPr>
        <w:t>akalpojumu sniegšanu saistītās dokumentācijas nodošanu ar atsevišķu nodošanas – pieņemšanas aktu 10 (desmit) darba dienu laikā pēc Līguma izpildes.</w:t>
      </w:r>
    </w:p>
    <w:p w14:paraId="3F4626AB" w14:textId="77777777" w:rsidR="00CE766B" w:rsidRPr="003F7569" w:rsidRDefault="00271F72" w:rsidP="00CE766B">
      <w:pPr>
        <w:pStyle w:val="BodyText"/>
        <w:numPr>
          <w:ilvl w:val="0"/>
          <w:numId w:val="24"/>
        </w:numPr>
        <w:spacing w:before="0" w:after="120"/>
        <w:ind w:left="426" w:hanging="426"/>
        <w:rPr>
          <w:rFonts w:ascii="Garamond" w:hAnsi="Garamond"/>
          <w:szCs w:val="24"/>
        </w:rPr>
      </w:pPr>
      <w:r>
        <w:rPr>
          <w:rFonts w:ascii="Garamond" w:hAnsi="Garamond"/>
          <w:szCs w:val="24"/>
        </w:rPr>
        <w:t>Izpildītājam</w:t>
      </w:r>
      <w:r w:rsidR="00CE766B" w:rsidRPr="003F7569">
        <w:rPr>
          <w:rFonts w:ascii="Garamond" w:hAnsi="Garamond"/>
          <w:szCs w:val="24"/>
        </w:rPr>
        <w:t xml:space="preserve"> ir tiesības:</w:t>
      </w:r>
    </w:p>
    <w:p w14:paraId="01464079" w14:textId="77777777" w:rsidR="00CE766B" w:rsidRDefault="0072681B" w:rsidP="00CE766B">
      <w:pPr>
        <w:pStyle w:val="BodyText"/>
        <w:numPr>
          <w:ilvl w:val="0"/>
          <w:numId w:val="5"/>
        </w:numPr>
        <w:spacing w:before="0" w:after="120"/>
        <w:rPr>
          <w:rFonts w:ascii="Garamond" w:hAnsi="Garamond"/>
          <w:szCs w:val="24"/>
        </w:rPr>
      </w:pPr>
      <w:r>
        <w:rPr>
          <w:rFonts w:ascii="Garamond" w:hAnsi="Garamond"/>
          <w:szCs w:val="24"/>
        </w:rPr>
        <w:t xml:space="preserve">ar iepriekšēju Pasūtītāja rakstveida piekrišanu </w:t>
      </w:r>
      <w:r w:rsidR="00CE766B" w:rsidRPr="003F7569">
        <w:rPr>
          <w:rFonts w:ascii="Garamond" w:hAnsi="Garamond"/>
          <w:szCs w:val="24"/>
        </w:rPr>
        <w:t>nepieciešamības gadījumā Līguma izpildei piesaistīt trešās personas;</w:t>
      </w:r>
    </w:p>
    <w:p w14:paraId="7F2406F8" w14:textId="77777777" w:rsidR="008548BE" w:rsidRPr="003F7569" w:rsidRDefault="008548BE" w:rsidP="00CE766B">
      <w:pPr>
        <w:pStyle w:val="BodyText"/>
        <w:numPr>
          <w:ilvl w:val="0"/>
          <w:numId w:val="5"/>
        </w:numPr>
        <w:spacing w:before="0" w:after="120"/>
        <w:rPr>
          <w:rFonts w:ascii="Garamond" w:hAnsi="Garamond"/>
          <w:szCs w:val="24"/>
        </w:rPr>
      </w:pPr>
      <w:r>
        <w:rPr>
          <w:rFonts w:ascii="Garamond" w:hAnsi="Garamond"/>
          <w:szCs w:val="24"/>
        </w:rPr>
        <w:t xml:space="preserve">ierosināt </w:t>
      </w:r>
      <w:r w:rsidR="0008568D">
        <w:rPr>
          <w:rFonts w:ascii="Garamond" w:hAnsi="Garamond"/>
          <w:szCs w:val="24"/>
        </w:rPr>
        <w:t>P</w:t>
      </w:r>
      <w:r>
        <w:rPr>
          <w:rFonts w:ascii="Garamond" w:hAnsi="Garamond"/>
          <w:szCs w:val="24"/>
        </w:rPr>
        <w:t>akalpojuma sniegšanā piesaistīto speciālistu aizstāšanu, ja tas nepieciešams tādu iemeslu dēļ, ko Izpildītājs nespēj ietekmēt. Aizs</w:t>
      </w:r>
      <w:r w:rsidR="00985E52">
        <w:rPr>
          <w:rFonts w:ascii="Garamond" w:hAnsi="Garamond"/>
          <w:szCs w:val="24"/>
        </w:rPr>
        <w:t>tātajam speciālistam jāatbilst I</w:t>
      </w:r>
      <w:r>
        <w:rPr>
          <w:rFonts w:ascii="Garamond" w:hAnsi="Garamond"/>
          <w:szCs w:val="24"/>
        </w:rPr>
        <w:t xml:space="preserve">epirkuma procedūras dokumentos noteiktajām kvalifikācijas prasībām. Izpildītājs iesniedz </w:t>
      </w:r>
      <w:r w:rsidR="00985E52">
        <w:rPr>
          <w:rFonts w:ascii="Garamond" w:hAnsi="Garamond"/>
          <w:szCs w:val="24"/>
        </w:rPr>
        <w:t>P</w:t>
      </w:r>
      <w:r>
        <w:rPr>
          <w:rFonts w:ascii="Garamond" w:hAnsi="Garamond"/>
          <w:szCs w:val="24"/>
        </w:rPr>
        <w:t>asūtītājam speciālista aizstājēja CV un kvalifikāciju apliecinoša dokumenta kopiju, ko Pasūtītājs 5 (piecu) darba dienu laikā izv</w:t>
      </w:r>
      <w:r w:rsidR="00985E52">
        <w:rPr>
          <w:rFonts w:ascii="Garamond" w:hAnsi="Garamond"/>
          <w:szCs w:val="24"/>
        </w:rPr>
        <w:t>ērtē un apstiprina vai noraida;</w:t>
      </w:r>
    </w:p>
    <w:p w14:paraId="242C4DF6" w14:textId="77777777" w:rsidR="00A14B32" w:rsidRPr="003F7569" w:rsidRDefault="00CE766B" w:rsidP="00985E52">
      <w:pPr>
        <w:pStyle w:val="BodyText"/>
        <w:numPr>
          <w:ilvl w:val="0"/>
          <w:numId w:val="5"/>
        </w:numPr>
        <w:spacing w:before="0" w:after="120"/>
        <w:rPr>
          <w:rFonts w:ascii="Garamond" w:hAnsi="Garamond"/>
          <w:szCs w:val="24"/>
        </w:rPr>
      </w:pPr>
      <w:r w:rsidRPr="003F7569">
        <w:rPr>
          <w:rFonts w:ascii="Garamond" w:hAnsi="Garamond"/>
          <w:szCs w:val="24"/>
        </w:rPr>
        <w:t xml:space="preserve">saņemt samaksu par kvalitatīvi </w:t>
      </w:r>
      <w:r w:rsidR="00271F72">
        <w:rPr>
          <w:rFonts w:ascii="Garamond" w:hAnsi="Garamond"/>
          <w:szCs w:val="24"/>
        </w:rPr>
        <w:t xml:space="preserve">sniegtiem </w:t>
      </w:r>
      <w:r w:rsidR="0008568D">
        <w:rPr>
          <w:rFonts w:ascii="Garamond" w:hAnsi="Garamond"/>
          <w:szCs w:val="24"/>
        </w:rPr>
        <w:t>P</w:t>
      </w:r>
      <w:r w:rsidR="00271F72">
        <w:rPr>
          <w:rFonts w:ascii="Garamond" w:hAnsi="Garamond"/>
          <w:szCs w:val="24"/>
        </w:rPr>
        <w:t>akalpojumiem</w:t>
      </w:r>
      <w:r w:rsidRPr="003F7569">
        <w:rPr>
          <w:rFonts w:ascii="Garamond" w:hAnsi="Garamond"/>
          <w:szCs w:val="24"/>
        </w:rPr>
        <w:t xml:space="preserve"> saskaņā ar Līguma nosacījumiem.</w:t>
      </w:r>
    </w:p>
    <w:p w14:paraId="52B78ABE" w14:textId="77777777" w:rsidR="00F02A46" w:rsidRPr="0056312B" w:rsidRDefault="0056312B" w:rsidP="0088443A">
      <w:pPr>
        <w:pStyle w:val="BodyText"/>
        <w:numPr>
          <w:ilvl w:val="0"/>
          <w:numId w:val="24"/>
        </w:numPr>
        <w:spacing w:before="0" w:after="120"/>
        <w:ind w:left="426" w:hanging="426"/>
        <w:rPr>
          <w:rFonts w:ascii="Garamond" w:hAnsi="Garamond"/>
          <w:color w:val="000000" w:themeColor="text1"/>
          <w:szCs w:val="24"/>
        </w:rPr>
      </w:pPr>
      <w:r w:rsidRPr="0056312B">
        <w:rPr>
          <w:rFonts w:ascii="Garamond" w:hAnsi="Garamond"/>
          <w:color w:val="000000" w:themeColor="text1"/>
          <w:szCs w:val="24"/>
        </w:rPr>
        <w:t>Izpildītāja</w:t>
      </w:r>
      <w:r w:rsidR="009F474F" w:rsidRPr="0056312B">
        <w:rPr>
          <w:rFonts w:ascii="Garamond" w:hAnsi="Garamond"/>
          <w:color w:val="000000" w:themeColor="text1"/>
          <w:szCs w:val="24"/>
        </w:rPr>
        <w:t xml:space="preserve"> Līguma ietvaros izstrādātie materiāli ir </w:t>
      </w:r>
      <w:r w:rsidRPr="0056312B">
        <w:rPr>
          <w:rFonts w:ascii="Garamond" w:hAnsi="Garamond"/>
          <w:color w:val="000000" w:themeColor="text1"/>
          <w:szCs w:val="24"/>
        </w:rPr>
        <w:t>Pasūtītāja</w:t>
      </w:r>
      <w:r w:rsidR="009B4C48" w:rsidRPr="0056312B">
        <w:rPr>
          <w:rFonts w:ascii="Garamond" w:hAnsi="Garamond"/>
          <w:color w:val="000000" w:themeColor="text1"/>
          <w:szCs w:val="24"/>
        </w:rPr>
        <w:t xml:space="preserve"> īpašums, un </w:t>
      </w:r>
      <w:r w:rsidR="00910F42">
        <w:rPr>
          <w:rFonts w:ascii="Garamond" w:hAnsi="Garamond"/>
          <w:color w:val="000000" w:themeColor="text1"/>
          <w:szCs w:val="24"/>
        </w:rPr>
        <w:t>I</w:t>
      </w:r>
      <w:r w:rsidRPr="0056312B">
        <w:rPr>
          <w:rFonts w:ascii="Garamond" w:hAnsi="Garamond"/>
          <w:color w:val="000000" w:themeColor="text1"/>
          <w:szCs w:val="24"/>
        </w:rPr>
        <w:t>zpildītājs</w:t>
      </w:r>
      <w:r w:rsidR="009B4C48" w:rsidRPr="0056312B">
        <w:rPr>
          <w:rFonts w:ascii="Garamond" w:hAnsi="Garamond"/>
          <w:color w:val="000000" w:themeColor="text1"/>
          <w:szCs w:val="24"/>
        </w:rPr>
        <w:t xml:space="preserve"> tos </w:t>
      </w:r>
      <w:r w:rsidR="009F474F" w:rsidRPr="0056312B">
        <w:rPr>
          <w:rFonts w:ascii="Garamond" w:hAnsi="Garamond"/>
          <w:color w:val="000000" w:themeColor="text1"/>
          <w:szCs w:val="24"/>
        </w:rPr>
        <w:t xml:space="preserve">nodod </w:t>
      </w:r>
      <w:r w:rsidRPr="0056312B">
        <w:rPr>
          <w:rFonts w:ascii="Garamond" w:hAnsi="Garamond"/>
          <w:color w:val="000000" w:themeColor="text1"/>
          <w:szCs w:val="24"/>
        </w:rPr>
        <w:t>Pasūtītājam</w:t>
      </w:r>
      <w:r w:rsidR="009F474F" w:rsidRPr="0056312B">
        <w:rPr>
          <w:rFonts w:ascii="Garamond" w:hAnsi="Garamond"/>
          <w:color w:val="000000" w:themeColor="text1"/>
          <w:szCs w:val="24"/>
        </w:rPr>
        <w:t xml:space="preserve">. </w:t>
      </w:r>
      <w:r w:rsidRPr="0056312B">
        <w:rPr>
          <w:rFonts w:ascii="Garamond" w:hAnsi="Garamond"/>
          <w:color w:val="000000" w:themeColor="text1"/>
          <w:szCs w:val="24"/>
        </w:rPr>
        <w:t>Izpildītājs</w:t>
      </w:r>
      <w:r w:rsidR="009F474F" w:rsidRPr="0056312B">
        <w:rPr>
          <w:rFonts w:ascii="Garamond" w:hAnsi="Garamond"/>
          <w:color w:val="000000" w:themeColor="text1"/>
          <w:szCs w:val="24"/>
        </w:rPr>
        <w:t xml:space="preserve"> nevar attiecīgos materiālus izmantot ar Līgumu nesai</w:t>
      </w:r>
      <w:r w:rsidR="009B4C48" w:rsidRPr="0056312B">
        <w:rPr>
          <w:rFonts w:ascii="Garamond" w:hAnsi="Garamond"/>
          <w:color w:val="000000" w:themeColor="text1"/>
          <w:szCs w:val="24"/>
        </w:rPr>
        <w:t>stītiem mērķiem bez iepriekš saņemtas</w:t>
      </w:r>
      <w:r w:rsidR="009F474F" w:rsidRPr="0056312B">
        <w:rPr>
          <w:rFonts w:ascii="Garamond" w:hAnsi="Garamond"/>
          <w:color w:val="000000" w:themeColor="text1"/>
          <w:szCs w:val="24"/>
        </w:rPr>
        <w:t xml:space="preserve"> rakstiskas </w:t>
      </w:r>
      <w:r w:rsidRPr="0056312B">
        <w:rPr>
          <w:rFonts w:ascii="Garamond" w:hAnsi="Garamond"/>
          <w:color w:val="000000" w:themeColor="text1"/>
          <w:szCs w:val="24"/>
        </w:rPr>
        <w:t>Pasūtītāja</w:t>
      </w:r>
      <w:r w:rsidR="009F474F" w:rsidRPr="0056312B">
        <w:rPr>
          <w:rFonts w:ascii="Garamond" w:hAnsi="Garamond"/>
          <w:color w:val="000000" w:themeColor="text1"/>
          <w:szCs w:val="24"/>
        </w:rPr>
        <w:t xml:space="preserve"> piekrišanas.</w:t>
      </w:r>
    </w:p>
    <w:p w14:paraId="66527396" w14:textId="77777777" w:rsidR="00A1611E" w:rsidRPr="003F7569" w:rsidRDefault="00E3563D" w:rsidP="00842269">
      <w:pPr>
        <w:pStyle w:val="BodyText"/>
        <w:spacing w:before="0" w:after="120"/>
        <w:jc w:val="center"/>
        <w:rPr>
          <w:rFonts w:ascii="Garamond" w:hAnsi="Garamond"/>
          <w:b/>
          <w:szCs w:val="24"/>
        </w:rPr>
      </w:pPr>
      <w:r w:rsidRPr="003F7569">
        <w:rPr>
          <w:rFonts w:ascii="Garamond" w:hAnsi="Garamond"/>
          <w:b/>
          <w:szCs w:val="24"/>
        </w:rPr>
        <w:t xml:space="preserve">4. </w:t>
      </w:r>
      <w:r w:rsidR="00EC0232" w:rsidRPr="003F7569">
        <w:rPr>
          <w:rFonts w:ascii="Garamond" w:hAnsi="Garamond"/>
          <w:b/>
          <w:szCs w:val="24"/>
        </w:rPr>
        <w:t>ATLĪDZĪBA</w:t>
      </w:r>
      <w:r w:rsidR="00A73896" w:rsidRPr="003F7569">
        <w:rPr>
          <w:rFonts w:ascii="Garamond" w:hAnsi="Garamond"/>
          <w:b/>
          <w:szCs w:val="24"/>
        </w:rPr>
        <w:t xml:space="preserve"> UN </w:t>
      </w:r>
      <w:r w:rsidR="003C0D2F" w:rsidRPr="003F7569">
        <w:rPr>
          <w:rFonts w:ascii="Garamond" w:hAnsi="Garamond"/>
          <w:b/>
          <w:szCs w:val="24"/>
        </w:rPr>
        <w:t>NORĒĶINU KĀRTĪBA</w:t>
      </w:r>
    </w:p>
    <w:p w14:paraId="04293629" w14:textId="54D941E9" w:rsidR="00032E06" w:rsidRDefault="00032E06" w:rsidP="00322A00">
      <w:pPr>
        <w:pStyle w:val="BodyText"/>
        <w:numPr>
          <w:ilvl w:val="0"/>
          <w:numId w:val="36"/>
        </w:numPr>
        <w:spacing w:before="0" w:after="120"/>
        <w:ind w:left="426" w:hanging="425"/>
        <w:rPr>
          <w:rFonts w:ascii="Garamond" w:hAnsi="Garamond"/>
          <w:szCs w:val="24"/>
        </w:rPr>
      </w:pPr>
      <w:r>
        <w:rPr>
          <w:rFonts w:ascii="Garamond" w:hAnsi="Garamond"/>
          <w:szCs w:val="24"/>
        </w:rPr>
        <w:t xml:space="preserve">Līguma termiņa ietvaros Izpildītājs sniedz Pasūtītājam </w:t>
      </w:r>
      <w:r w:rsidR="0008568D">
        <w:rPr>
          <w:rFonts w:ascii="Garamond" w:hAnsi="Garamond"/>
          <w:szCs w:val="24"/>
        </w:rPr>
        <w:t>P</w:t>
      </w:r>
      <w:r>
        <w:rPr>
          <w:rFonts w:ascii="Garamond" w:hAnsi="Garamond"/>
          <w:szCs w:val="24"/>
        </w:rPr>
        <w:t xml:space="preserve">akalpojumus, kuru kopējā summa Līguma darbības laikā nepārsniedz </w:t>
      </w:r>
      <w:r w:rsidR="00D05030">
        <w:rPr>
          <w:rFonts w:ascii="Garamond" w:hAnsi="Garamond"/>
          <w:b/>
          <w:szCs w:val="24"/>
        </w:rPr>
        <w:t>___________________________</w:t>
      </w:r>
      <w:r w:rsidRPr="003F7569">
        <w:rPr>
          <w:rFonts w:ascii="Garamond" w:hAnsi="Garamond"/>
          <w:b/>
          <w:szCs w:val="24"/>
        </w:rPr>
        <w:t xml:space="preserve"> EUR</w:t>
      </w:r>
      <w:r w:rsidRPr="003F7569">
        <w:rPr>
          <w:rFonts w:ascii="Garamond" w:hAnsi="Garamond"/>
          <w:szCs w:val="24"/>
        </w:rPr>
        <w:t xml:space="preserve"> (</w:t>
      </w:r>
      <w:r w:rsidR="00D05030">
        <w:rPr>
          <w:rFonts w:ascii="Garamond" w:hAnsi="Garamond"/>
          <w:szCs w:val="24"/>
        </w:rPr>
        <w:t>_______________</w:t>
      </w:r>
      <w:r w:rsidRPr="003F7569">
        <w:rPr>
          <w:rFonts w:ascii="Garamond" w:hAnsi="Garamond"/>
          <w:szCs w:val="24"/>
        </w:rPr>
        <w:t xml:space="preserve"> eiro un </w:t>
      </w:r>
      <w:r w:rsidR="00D05030">
        <w:rPr>
          <w:rFonts w:ascii="Garamond" w:hAnsi="Garamond"/>
          <w:szCs w:val="24"/>
        </w:rPr>
        <w:t>____________</w:t>
      </w:r>
      <w:r w:rsidRPr="003F7569">
        <w:rPr>
          <w:rFonts w:ascii="Garamond" w:hAnsi="Garamond"/>
          <w:szCs w:val="24"/>
        </w:rPr>
        <w:t xml:space="preserve"> eiro centi)</w:t>
      </w:r>
      <w:r>
        <w:rPr>
          <w:rFonts w:ascii="Garamond" w:hAnsi="Garamond"/>
          <w:szCs w:val="24"/>
        </w:rPr>
        <w:t xml:space="preserve"> bez pievienotās vērtības nodokļa (turpmāk – PVN) (turpmāk – </w:t>
      </w:r>
      <w:r w:rsidRPr="00032E06">
        <w:rPr>
          <w:rFonts w:ascii="Garamond" w:hAnsi="Garamond"/>
          <w:b/>
          <w:szCs w:val="24"/>
        </w:rPr>
        <w:t>Atlīdzība</w:t>
      </w:r>
      <w:r>
        <w:rPr>
          <w:rFonts w:ascii="Garamond" w:hAnsi="Garamond"/>
          <w:szCs w:val="24"/>
        </w:rPr>
        <w:t>). PVN piemēro saskaņā ar Pievienotā</w:t>
      </w:r>
      <w:r w:rsidR="00036675">
        <w:rPr>
          <w:rFonts w:ascii="Garamond" w:hAnsi="Garamond"/>
          <w:szCs w:val="24"/>
        </w:rPr>
        <w:t>s</w:t>
      </w:r>
      <w:r>
        <w:rPr>
          <w:rFonts w:ascii="Garamond" w:hAnsi="Garamond"/>
          <w:szCs w:val="24"/>
        </w:rPr>
        <w:t xml:space="preserve"> vērtības nodokļa likumu un maksā Izpildītājam papildus, ja tas ir iekļauts rēķinā. Pasūtītājam nav jāizmaksā visa noteiktā maksimālā Atlīdzības summa, jo Pasūtītājs maksā izpildītājam tikai par faktiski saņemtajiem </w:t>
      </w:r>
      <w:r w:rsidR="00042951">
        <w:rPr>
          <w:rFonts w:ascii="Garamond" w:hAnsi="Garamond"/>
          <w:szCs w:val="24"/>
        </w:rPr>
        <w:t>P</w:t>
      </w:r>
      <w:r>
        <w:rPr>
          <w:rFonts w:ascii="Garamond" w:hAnsi="Garamond"/>
          <w:szCs w:val="24"/>
        </w:rPr>
        <w:t>akalpojumiem.</w:t>
      </w:r>
    </w:p>
    <w:p w14:paraId="3C0F6F41" w14:textId="75B315A1" w:rsidR="00A7000E" w:rsidRPr="00501A7D" w:rsidRDefault="00A7000E" w:rsidP="00501A7D">
      <w:pPr>
        <w:pStyle w:val="BodyText"/>
        <w:numPr>
          <w:ilvl w:val="0"/>
          <w:numId w:val="36"/>
        </w:numPr>
        <w:spacing w:before="0" w:after="120"/>
        <w:ind w:left="426" w:hanging="425"/>
        <w:rPr>
          <w:rFonts w:ascii="Garamond" w:hAnsi="Garamond"/>
          <w:szCs w:val="24"/>
        </w:rPr>
      </w:pPr>
      <w:r w:rsidRPr="00501A7D">
        <w:rPr>
          <w:rFonts w:ascii="Garamond" w:hAnsi="Garamond"/>
          <w:szCs w:val="24"/>
        </w:rPr>
        <w:lastRenderedPageBreak/>
        <w:t xml:space="preserve">Samaksa par Pakalpojumiem tiek veikta šādā kārtībā: </w:t>
      </w:r>
      <w:r w:rsidR="00501A7D">
        <w:rPr>
          <w:rFonts w:ascii="Garamond" w:hAnsi="Garamond"/>
          <w:szCs w:val="24"/>
        </w:rPr>
        <w:t>a</w:t>
      </w:r>
      <w:r w:rsidRPr="00501A7D">
        <w:rPr>
          <w:rFonts w:ascii="Garamond" w:hAnsi="Garamond"/>
          <w:szCs w:val="24"/>
        </w:rPr>
        <w:t xml:space="preserve">tlīdzība par kvalitatīvi, savlaicīgi un atbilstoši Līguma noteikumiem sniegtiem Pakalpojumiem ir </w:t>
      </w:r>
      <w:r w:rsidR="00D05030">
        <w:rPr>
          <w:rFonts w:ascii="Garamond" w:hAnsi="Garamond"/>
          <w:szCs w:val="24"/>
        </w:rPr>
        <w:t>__________________</w:t>
      </w:r>
      <w:r w:rsidRPr="00501A7D">
        <w:rPr>
          <w:rFonts w:ascii="Garamond" w:hAnsi="Garamond"/>
          <w:szCs w:val="24"/>
        </w:rPr>
        <w:t xml:space="preserve"> EUR (</w:t>
      </w:r>
      <w:r w:rsidR="00D05030">
        <w:rPr>
          <w:rFonts w:ascii="Garamond" w:hAnsi="Garamond"/>
          <w:szCs w:val="24"/>
        </w:rPr>
        <w:t>_____________________</w:t>
      </w:r>
      <w:r w:rsidRPr="00501A7D">
        <w:rPr>
          <w:rFonts w:ascii="Garamond" w:hAnsi="Garamond"/>
          <w:szCs w:val="24"/>
        </w:rPr>
        <w:t xml:space="preserve"> eiro un </w:t>
      </w:r>
      <w:r w:rsidR="00D05030">
        <w:rPr>
          <w:rFonts w:ascii="Garamond" w:hAnsi="Garamond"/>
          <w:szCs w:val="24"/>
        </w:rPr>
        <w:t>____________</w:t>
      </w:r>
      <w:r w:rsidRPr="00501A7D">
        <w:rPr>
          <w:rFonts w:ascii="Garamond" w:hAnsi="Garamond"/>
          <w:szCs w:val="24"/>
        </w:rPr>
        <w:t xml:space="preserve"> eiro centi) dienā, paredzot, ka maksimālais dienu skaits ir </w:t>
      </w:r>
      <w:r w:rsidR="00C71EDE">
        <w:rPr>
          <w:rFonts w:ascii="Garamond" w:hAnsi="Garamond"/>
          <w:szCs w:val="24"/>
        </w:rPr>
        <w:t>_____________</w:t>
      </w:r>
      <w:r w:rsidR="00501A7D" w:rsidRPr="00501A7D">
        <w:rPr>
          <w:rFonts w:ascii="Garamond" w:hAnsi="Garamond"/>
          <w:szCs w:val="24"/>
        </w:rPr>
        <w:t xml:space="preserve"> </w:t>
      </w:r>
      <w:r w:rsidR="00501A7D">
        <w:rPr>
          <w:rFonts w:ascii="Garamond" w:hAnsi="Garamond"/>
          <w:szCs w:val="24"/>
        </w:rPr>
        <w:t>Atlīdzība ietver visas ar Vadības pakalpojumu sniegšanu saistītās izmaksas, t.sk. telpu nomu, aprīkojumu, tehniku, kancelejas u.c. izmaksas.</w:t>
      </w:r>
    </w:p>
    <w:p w14:paraId="372BD878" w14:textId="77777777" w:rsidR="00032E06" w:rsidRPr="00B539E2" w:rsidRDefault="00032E06" w:rsidP="00322A00">
      <w:pPr>
        <w:pStyle w:val="BodyText"/>
        <w:numPr>
          <w:ilvl w:val="0"/>
          <w:numId w:val="36"/>
        </w:numPr>
        <w:spacing w:before="0" w:after="120"/>
        <w:ind w:left="426" w:hanging="425"/>
        <w:rPr>
          <w:rFonts w:ascii="Garamond" w:hAnsi="Garamond"/>
          <w:color w:val="000000" w:themeColor="text1"/>
          <w:szCs w:val="24"/>
        </w:rPr>
      </w:pPr>
      <w:r w:rsidRPr="00B539E2">
        <w:rPr>
          <w:rFonts w:ascii="Garamond" w:hAnsi="Garamond"/>
          <w:color w:val="000000" w:themeColor="text1"/>
          <w:szCs w:val="24"/>
        </w:rPr>
        <w:t>Pasūtītājs</w:t>
      </w:r>
      <w:r w:rsidR="008202FE" w:rsidRPr="00B539E2">
        <w:rPr>
          <w:rFonts w:ascii="Garamond" w:hAnsi="Garamond"/>
          <w:color w:val="000000" w:themeColor="text1"/>
          <w:szCs w:val="24"/>
        </w:rPr>
        <w:t xml:space="preserve"> norēķinās ar Izpildītā</w:t>
      </w:r>
      <w:r w:rsidR="00042951" w:rsidRPr="00B539E2">
        <w:rPr>
          <w:rFonts w:ascii="Garamond" w:hAnsi="Garamond"/>
          <w:color w:val="000000" w:themeColor="text1"/>
          <w:szCs w:val="24"/>
        </w:rPr>
        <w:t>j</w:t>
      </w:r>
      <w:r w:rsidR="008202FE" w:rsidRPr="00B539E2">
        <w:rPr>
          <w:rFonts w:ascii="Garamond" w:hAnsi="Garamond"/>
          <w:color w:val="000000" w:themeColor="text1"/>
          <w:szCs w:val="24"/>
        </w:rPr>
        <w:t>u</w:t>
      </w:r>
      <w:r w:rsidR="00A7000E">
        <w:rPr>
          <w:rFonts w:ascii="Garamond" w:hAnsi="Garamond"/>
          <w:color w:val="000000" w:themeColor="text1"/>
          <w:szCs w:val="24"/>
        </w:rPr>
        <w:t xml:space="preserve">, </w:t>
      </w:r>
      <w:r w:rsidR="00A7000E">
        <w:rPr>
          <w:rFonts w:ascii="Garamond" w:hAnsi="Garamond"/>
          <w:szCs w:val="24"/>
        </w:rPr>
        <w:t xml:space="preserve">veicot samaksu par iepriekšējā mēnesī </w:t>
      </w:r>
      <w:r w:rsidR="00640A45" w:rsidRPr="00B539E2">
        <w:rPr>
          <w:rFonts w:ascii="Garamond" w:hAnsi="Garamond"/>
          <w:color w:val="000000" w:themeColor="text1"/>
          <w:szCs w:val="24"/>
        </w:rPr>
        <w:t xml:space="preserve">faktiski saņemtajiem </w:t>
      </w:r>
      <w:r w:rsidR="00640A45">
        <w:rPr>
          <w:rFonts w:ascii="Garamond" w:hAnsi="Garamond"/>
          <w:color w:val="000000" w:themeColor="text1"/>
          <w:szCs w:val="24"/>
        </w:rPr>
        <w:t>P</w:t>
      </w:r>
      <w:r w:rsidR="00640A45" w:rsidRPr="00B539E2">
        <w:rPr>
          <w:rFonts w:ascii="Garamond" w:hAnsi="Garamond"/>
          <w:color w:val="000000" w:themeColor="text1"/>
          <w:szCs w:val="24"/>
        </w:rPr>
        <w:t>akalpojumiem</w:t>
      </w:r>
      <w:r w:rsidR="00640A45">
        <w:rPr>
          <w:rFonts w:ascii="Garamond" w:hAnsi="Garamond"/>
          <w:szCs w:val="24"/>
        </w:rPr>
        <w:t xml:space="preserve"> 1</w:t>
      </w:r>
      <w:r w:rsidR="00A7000E">
        <w:rPr>
          <w:rFonts w:ascii="Garamond" w:hAnsi="Garamond"/>
          <w:szCs w:val="24"/>
        </w:rPr>
        <w:t>0 (desmit) darba dienu laikā no</w:t>
      </w:r>
      <w:r w:rsidR="003321DF">
        <w:rPr>
          <w:rFonts w:ascii="Garamond" w:hAnsi="Garamond"/>
          <w:szCs w:val="24"/>
        </w:rPr>
        <w:t xml:space="preserve"> dienas, kad saņemts rēķins</w:t>
      </w:r>
      <w:r w:rsidR="00A7000E">
        <w:rPr>
          <w:rFonts w:ascii="Garamond" w:hAnsi="Garamond"/>
          <w:szCs w:val="24"/>
        </w:rPr>
        <w:t>, kas izsniegts, pamatojoties uz Pušu parakstītu nodošanas – pieņemšanas aktu</w:t>
      </w:r>
      <w:r w:rsidR="003321DF">
        <w:rPr>
          <w:rFonts w:ascii="Garamond" w:hAnsi="Garamond"/>
          <w:szCs w:val="24"/>
        </w:rPr>
        <w:t>.</w:t>
      </w:r>
    </w:p>
    <w:p w14:paraId="281C54DA" w14:textId="77777777" w:rsidR="00501A7D" w:rsidRPr="00F97644" w:rsidRDefault="00501A7D" w:rsidP="00501A7D">
      <w:pPr>
        <w:pStyle w:val="BodyText"/>
        <w:numPr>
          <w:ilvl w:val="0"/>
          <w:numId w:val="36"/>
        </w:numPr>
        <w:spacing w:before="0" w:after="120"/>
        <w:ind w:left="426" w:hanging="426"/>
        <w:rPr>
          <w:rFonts w:ascii="Garamond" w:hAnsi="Garamond"/>
          <w:szCs w:val="24"/>
        </w:rPr>
      </w:pPr>
      <w:r w:rsidRPr="00F97644">
        <w:rPr>
          <w:rFonts w:ascii="Garamond" w:hAnsi="Garamond"/>
          <w:szCs w:val="24"/>
        </w:rPr>
        <w:t>Izpildītājs izsniedz Pasūtītājam rēķinus, nosūtot elektroniski uz e-pasta adresei:</w:t>
      </w:r>
      <w:r w:rsidRPr="00F97644">
        <w:t xml:space="preserve"> __________________</w:t>
      </w:r>
      <w:r w:rsidRPr="00F97644">
        <w:rPr>
          <w:rFonts w:ascii="Garamond" w:hAnsi="Garamond"/>
          <w:szCs w:val="24"/>
        </w:rPr>
        <w:t>, kas ir derīgi bez paraksta.</w:t>
      </w:r>
    </w:p>
    <w:p w14:paraId="61F00031" w14:textId="77777777" w:rsidR="00027F22" w:rsidRDefault="00027F22" w:rsidP="00322A00">
      <w:pPr>
        <w:pStyle w:val="BodyText"/>
        <w:numPr>
          <w:ilvl w:val="0"/>
          <w:numId w:val="36"/>
        </w:numPr>
        <w:spacing w:before="0" w:after="120"/>
        <w:ind w:left="426" w:hanging="425"/>
        <w:rPr>
          <w:rFonts w:ascii="Garamond" w:hAnsi="Garamond"/>
          <w:szCs w:val="24"/>
        </w:rPr>
      </w:pPr>
      <w:r w:rsidRPr="00027F22">
        <w:rPr>
          <w:rFonts w:ascii="Garamond" w:hAnsi="Garamond"/>
          <w:szCs w:val="24"/>
        </w:rPr>
        <w:t xml:space="preserve">Par Atlīdzības samaksas kavējumu </w:t>
      </w:r>
      <w:r>
        <w:rPr>
          <w:rFonts w:ascii="Garamond" w:hAnsi="Garamond"/>
          <w:szCs w:val="24"/>
        </w:rPr>
        <w:t>Pasūtītājs</w:t>
      </w:r>
      <w:r w:rsidRPr="00027F22">
        <w:rPr>
          <w:rFonts w:ascii="Garamond" w:hAnsi="Garamond"/>
          <w:szCs w:val="24"/>
        </w:rPr>
        <w:t xml:space="preserve"> maksā </w:t>
      </w:r>
      <w:r>
        <w:rPr>
          <w:rFonts w:ascii="Garamond" w:hAnsi="Garamond"/>
          <w:szCs w:val="24"/>
        </w:rPr>
        <w:t>Izpildītājam līgumsodu 0,1</w:t>
      </w:r>
      <w:r w:rsidRPr="00027F22">
        <w:rPr>
          <w:rFonts w:ascii="Garamond" w:hAnsi="Garamond"/>
          <w:szCs w:val="24"/>
        </w:rPr>
        <w:t xml:space="preserve">% (nulle komats </w:t>
      </w:r>
      <w:r>
        <w:rPr>
          <w:rFonts w:ascii="Garamond" w:hAnsi="Garamond"/>
          <w:szCs w:val="24"/>
        </w:rPr>
        <w:t>viena procenta</w:t>
      </w:r>
      <w:r w:rsidRPr="00027F22">
        <w:rPr>
          <w:rFonts w:ascii="Garamond" w:hAnsi="Garamond"/>
          <w:szCs w:val="24"/>
        </w:rPr>
        <w:t>) apmērā no nesamaksātās naudas summas par katru maksājuma kavējuma dienu.</w:t>
      </w:r>
    </w:p>
    <w:p w14:paraId="4F443F34" w14:textId="77777777" w:rsidR="00310293" w:rsidRDefault="00310293" w:rsidP="00322A00">
      <w:pPr>
        <w:pStyle w:val="BodyText"/>
        <w:numPr>
          <w:ilvl w:val="0"/>
          <w:numId w:val="36"/>
        </w:numPr>
        <w:spacing w:before="0" w:after="120"/>
        <w:ind w:left="426" w:hanging="425"/>
        <w:rPr>
          <w:rFonts w:ascii="Garamond" w:hAnsi="Garamond"/>
          <w:szCs w:val="24"/>
        </w:rPr>
      </w:pPr>
      <w:r>
        <w:rPr>
          <w:rFonts w:ascii="Garamond" w:hAnsi="Garamond"/>
          <w:szCs w:val="24"/>
        </w:rPr>
        <w:t>J</w:t>
      </w:r>
      <w:r w:rsidR="00C17252">
        <w:rPr>
          <w:rFonts w:ascii="Garamond" w:hAnsi="Garamond"/>
          <w:szCs w:val="24"/>
        </w:rPr>
        <w:t xml:space="preserve">a Izpildītājs neievēro Pakalpojumu sniegšanai </w:t>
      </w:r>
      <w:r w:rsidRPr="00310293">
        <w:rPr>
          <w:rFonts w:ascii="Garamond" w:hAnsi="Garamond"/>
          <w:szCs w:val="24"/>
        </w:rPr>
        <w:t>noteikto</w:t>
      </w:r>
      <w:r w:rsidR="00C17252">
        <w:rPr>
          <w:rFonts w:ascii="Garamond" w:hAnsi="Garamond"/>
          <w:szCs w:val="24"/>
        </w:rPr>
        <w:t>s</w:t>
      </w:r>
      <w:r w:rsidRPr="00310293">
        <w:rPr>
          <w:rFonts w:ascii="Garamond" w:hAnsi="Garamond"/>
          <w:szCs w:val="24"/>
        </w:rPr>
        <w:t xml:space="preserve"> termiņu</w:t>
      </w:r>
      <w:r w:rsidR="00C17252">
        <w:rPr>
          <w:rFonts w:ascii="Garamond" w:hAnsi="Garamond"/>
          <w:szCs w:val="24"/>
        </w:rPr>
        <w:t>s</w:t>
      </w:r>
      <w:r w:rsidRPr="00310293">
        <w:rPr>
          <w:rFonts w:ascii="Garamond" w:hAnsi="Garamond"/>
          <w:szCs w:val="24"/>
        </w:rPr>
        <w:t>, Pa</w:t>
      </w:r>
      <w:r w:rsidR="00CA149E">
        <w:rPr>
          <w:rFonts w:ascii="Garamond" w:hAnsi="Garamond"/>
          <w:szCs w:val="24"/>
        </w:rPr>
        <w:t xml:space="preserve">sūtītājs var ieturēt līgumsodu </w:t>
      </w:r>
      <w:r w:rsidR="00045B2A">
        <w:rPr>
          <w:rFonts w:ascii="Garamond" w:hAnsi="Garamond"/>
          <w:szCs w:val="24"/>
        </w:rPr>
        <w:t>0,5</w:t>
      </w:r>
      <w:r w:rsidRPr="00310293">
        <w:rPr>
          <w:rFonts w:ascii="Garamond" w:hAnsi="Garamond"/>
          <w:szCs w:val="24"/>
        </w:rPr>
        <w:t>% apmērā no iepriekšējā mēnesī sniegto Pakalpojumu summas par katru kavējuma dienu.</w:t>
      </w:r>
    </w:p>
    <w:p w14:paraId="08397AD9" w14:textId="77777777" w:rsidR="007F37FD" w:rsidRDefault="007F37FD" w:rsidP="00322A00">
      <w:pPr>
        <w:pStyle w:val="BodyText"/>
        <w:numPr>
          <w:ilvl w:val="0"/>
          <w:numId w:val="36"/>
        </w:numPr>
        <w:spacing w:before="0" w:after="120"/>
        <w:ind w:left="426" w:hanging="425"/>
        <w:rPr>
          <w:rFonts w:ascii="Garamond" w:hAnsi="Garamond"/>
          <w:szCs w:val="24"/>
        </w:rPr>
      </w:pPr>
      <w:r>
        <w:rPr>
          <w:rFonts w:ascii="Garamond" w:hAnsi="Garamond"/>
          <w:szCs w:val="24"/>
        </w:rPr>
        <w:t>Līguma 4.5. un 4.6. punktos noteikto līgumsodu jāsamaksā 20 (divdesmit) darba dienu laikā.</w:t>
      </w:r>
    </w:p>
    <w:p w14:paraId="202A78DA" w14:textId="77777777" w:rsidR="000640C6" w:rsidRDefault="004E73AD" w:rsidP="00322A00">
      <w:pPr>
        <w:pStyle w:val="BodyText"/>
        <w:numPr>
          <w:ilvl w:val="0"/>
          <w:numId w:val="36"/>
        </w:numPr>
        <w:spacing w:before="0" w:after="120"/>
        <w:ind w:left="426" w:hanging="426"/>
        <w:rPr>
          <w:rFonts w:ascii="Garamond" w:hAnsi="Garamond"/>
          <w:szCs w:val="24"/>
        </w:rPr>
      </w:pPr>
      <w:r w:rsidRPr="003F7569">
        <w:rPr>
          <w:rFonts w:ascii="Garamond" w:hAnsi="Garamond"/>
          <w:szCs w:val="24"/>
        </w:rPr>
        <w:t>Norēķini veicami bezskaidras naudas norēķinu veidā, veicot pārskaitījumus uz norādītajiem norēķinu kontiem.</w:t>
      </w:r>
    </w:p>
    <w:p w14:paraId="186B0882" w14:textId="77777777" w:rsidR="0083645A" w:rsidRDefault="0083645A" w:rsidP="00322A00">
      <w:pPr>
        <w:pStyle w:val="BodyText"/>
        <w:numPr>
          <w:ilvl w:val="0"/>
          <w:numId w:val="36"/>
        </w:numPr>
        <w:spacing w:before="0" w:after="120"/>
        <w:ind w:left="426" w:hanging="426"/>
        <w:rPr>
          <w:rFonts w:ascii="Garamond" w:hAnsi="Garamond"/>
          <w:szCs w:val="24"/>
        </w:rPr>
      </w:pPr>
      <w:r w:rsidRPr="00526CA6">
        <w:rPr>
          <w:rFonts w:ascii="Garamond" w:hAnsi="Garamond"/>
          <w:szCs w:val="24"/>
        </w:rPr>
        <w:t>Līgumā noteiktā līgumsoda samaksa neatbrīvo Puses no to saistību pilnīgas izpildes.</w:t>
      </w:r>
    </w:p>
    <w:p w14:paraId="5D321760" w14:textId="5751E5B5" w:rsidR="00990C17" w:rsidRDefault="00990454" w:rsidP="00322A00">
      <w:pPr>
        <w:pStyle w:val="BodyText"/>
        <w:numPr>
          <w:ilvl w:val="0"/>
          <w:numId w:val="36"/>
        </w:numPr>
        <w:spacing w:before="0" w:after="120"/>
        <w:ind w:left="426" w:hanging="426"/>
        <w:rPr>
          <w:rFonts w:ascii="Garamond" w:hAnsi="Garamond"/>
          <w:szCs w:val="24"/>
        </w:rPr>
      </w:pPr>
      <w:r>
        <w:rPr>
          <w:rFonts w:ascii="Garamond" w:hAnsi="Garamond"/>
          <w:szCs w:val="24"/>
        </w:rPr>
        <w:t>Izpildītājs saņem A</w:t>
      </w:r>
      <w:r w:rsidR="00045B2A">
        <w:rPr>
          <w:rFonts w:ascii="Garamond" w:hAnsi="Garamond"/>
          <w:szCs w:val="24"/>
        </w:rPr>
        <w:t xml:space="preserve">tlīdzību, ja </w:t>
      </w:r>
      <w:r w:rsidR="00B7024C">
        <w:rPr>
          <w:rFonts w:ascii="Garamond" w:hAnsi="Garamond"/>
          <w:szCs w:val="24"/>
        </w:rPr>
        <w:t>Izpildītāja sniegto Pakalpojumu</w:t>
      </w:r>
      <w:r>
        <w:rPr>
          <w:rFonts w:ascii="Garamond" w:hAnsi="Garamond"/>
          <w:szCs w:val="24"/>
        </w:rPr>
        <w:t xml:space="preserve"> rezultātā 36 (trīsdesmit sešu) mēnešu laikā no Līguma noslēgšanas māju siltināšanai tiek piesaistīti </w:t>
      </w:r>
      <w:r w:rsidR="00E57247">
        <w:rPr>
          <w:rFonts w:ascii="Garamond" w:hAnsi="Garamond"/>
          <w:szCs w:val="24"/>
        </w:rPr>
        <w:t>finanšu</w:t>
      </w:r>
      <w:r>
        <w:rPr>
          <w:rFonts w:ascii="Garamond" w:hAnsi="Garamond"/>
          <w:szCs w:val="24"/>
        </w:rPr>
        <w:t xml:space="preserve"> līdzekļi vi</w:t>
      </w:r>
      <w:r w:rsidR="00045B2A">
        <w:rPr>
          <w:rFonts w:ascii="Garamond" w:hAnsi="Garamond"/>
          <w:szCs w:val="24"/>
        </w:rPr>
        <w:t xml:space="preserve">smaz </w:t>
      </w:r>
      <w:r w:rsidR="00D05030">
        <w:rPr>
          <w:rFonts w:ascii="Garamond" w:hAnsi="Garamond"/>
          <w:szCs w:val="24"/>
        </w:rPr>
        <w:t>_________________________</w:t>
      </w:r>
      <w:r w:rsidR="00045B2A">
        <w:rPr>
          <w:rFonts w:ascii="Garamond" w:hAnsi="Garamond"/>
          <w:szCs w:val="24"/>
        </w:rPr>
        <w:t xml:space="preserve"> EUR (</w:t>
      </w:r>
      <w:r w:rsidR="00D05030">
        <w:rPr>
          <w:rFonts w:ascii="Garamond" w:hAnsi="Garamond"/>
          <w:szCs w:val="24"/>
        </w:rPr>
        <w:t>________________</w:t>
      </w:r>
      <w:r>
        <w:rPr>
          <w:rFonts w:ascii="Garamond" w:hAnsi="Garamond"/>
          <w:szCs w:val="24"/>
        </w:rPr>
        <w:t xml:space="preserve"> eiro un </w:t>
      </w:r>
      <w:r w:rsidR="00D05030">
        <w:rPr>
          <w:rFonts w:ascii="Garamond" w:hAnsi="Garamond"/>
          <w:szCs w:val="24"/>
        </w:rPr>
        <w:t>_______</w:t>
      </w:r>
      <w:r>
        <w:rPr>
          <w:rFonts w:ascii="Garamond" w:hAnsi="Garamond"/>
          <w:szCs w:val="24"/>
        </w:rPr>
        <w:t xml:space="preserve"> eiro centi) apmērā.</w:t>
      </w:r>
      <w:r w:rsidR="00E57247">
        <w:rPr>
          <w:rFonts w:ascii="Garamond" w:hAnsi="Garamond"/>
          <w:szCs w:val="24"/>
        </w:rPr>
        <w:t xml:space="preserve"> </w:t>
      </w:r>
    </w:p>
    <w:p w14:paraId="65B7A7E6" w14:textId="77777777" w:rsidR="00E57247" w:rsidRDefault="00E57247" w:rsidP="00322A00">
      <w:pPr>
        <w:pStyle w:val="BodyText"/>
        <w:numPr>
          <w:ilvl w:val="0"/>
          <w:numId w:val="36"/>
        </w:numPr>
        <w:spacing w:before="0" w:after="120"/>
        <w:ind w:left="426" w:hanging="426"/>
        <w:rPr>
          <w:rFonts w:ascii="Garamond" w:hAnsi="Garamond"/>
          <w:szCs w:val="24"/>
        </w:rPr>
      </w:pPr>
      <w:r>
        <w:rPr>
          <w:rFonts w:ascii="Garamond" w:hAnsi="Garamond"/>
          <w:szCs w:val="24"/>
        </w:rPr>
        <w:t>Ja finanšu līdzekļi</w:t>
      </w:r>
      <w:r w:rsidR="00990C17">
        <w:rPr>
          <w:rFonts w:ascii="Garamond" w:hAnsi="Garamond"/>
          <w:szCs w:val="24"/>
        </w:rPr>
        <w:t xml:space="preserve"> netiek piesaistīti atbilstoši Līguma 4.10. punktā norādītajiem noteikumiem, </w:t>
      </w:r>
      <w:r>
        <w:rPr>
          <w:rFonts w:ascii="Garamond" w:hAnsi="Garamond"/>
          <w:szCs w:val="24"/>
        </w:rPr>
        <w:t>Izpildītājam 30 (trīsdesmit) darba dienu laikā ir jāatmaksā Pasūtītājam</w:t>
      </w:r>
      <w:r w:rsidR="00990C17">
        <w:rPr>
          <w:rFonts w:ascii="Garamond" w:hAnsi="Garamond"/>
          <w:szCs w:val="24"/>
        </w:rPr>
        <w:t xml:space="preserve"> visa</w:t>
      </w:r>
      <w:r>
        <w:rPr>
          <w:rFonts w:ascii="Garamond" w:hAnsi="Garamond"/>
          <w:szCs w:val="24"/>
        </w:rPr>
        <w:t xml:space="preserve"> saņemtā Atlīdzība.</w:t>
      </w:r>
    </w:p>
    <w:p w14:paraId="51B0FD38" w14:textId="77777777" w:rsidR="007448A5" w:rsidRPr="003F7569" w:rsidRDefault="003C48A7" w:rsidP="00842269">
      <w:pPr>
        <w:pStyle w:val="BodyText"/>
        <w:spacing w:before="0" w:after="120"/>
        <w:jc w:val="center"/>
        <w:rPr>
          <w:rFonts w:ascii="Garamond" w:hAnsi="Garamond"/>
          <w:b/>
          <w:szCs w:val="24"/>
        </w:rPr>
      </w:pPr>
      <w:r w:rsidRPr="003F7569">
        <w:rPr>
          <w:rFonts w:ascii="Garamond" w:hAnsi="Garamond"/>
          <w:b/>
          <w:szCs w:val="24"/>
        </w:rPr>
        <w:t xml:space="preserve">5. </w:t>
      </w:r>
      <w:r w:rsidR="00BC1DC0">
        <w:rPr>
          <w:rFonts w:ascii="Garamond" w:hAnsi="Garamond"/>
          <w:b/>
          <w:szCs w:val="24"/>
        </w:rPr>
        <w:t>PAKALPOJUMU NODOŠANA UN PIEŅEMŠANA</w:t>
      </w:r>
      <w:r w:rsidR="003A5C0A" w:rsidRPr="003F7569">
        <w:rPr>
          <w:rFonts w:ascii="Garamond" w:hAnsi="Garamond"/>
          <w:b/>
          <w:szCs w:val="24"/>
        </w:rPr>
        <w:t xml:space="preserve"> </w:t>
      </w:r>
    </w:p>
    <w:p w14:paraId="0DEF1EF2" w14:textId="77777777" w:rsidR="0066414E" w:rsidRDefault="000A0A03" w:rsidP="0066414E">
      <w:pPr>
        <w:pStyle w:val="BodyText"/>
        <w:numPr>
          <w:ilvl w:val="0"/>
          <w:numId w:val="39"/>
        </w:numPr>
        <w:spacing w:after="120"/>
        <w:ind w:left="426" w:hanging="425"/>
        <w:rPr>
          <w:rFonts w:ascii="Garamond" w:hAnsi="Garamond"/>
          <w:szCs w:val="24"/>
        </w:rPr>
      </w:pPr>
      <w:r w:rsidRPr="000A0A03">
        <w:rPr>
          <w:rFonts w:ascii="Garamond" w:hAnsi="Garamond"/>
          <w:szCs w:val="24"/>
        </w:rPr>
        <w:t>Izpildītājs</w:t>
      </w:r>
      <w:r w:rsidR="0066414E">
        <w:rPr>
          <w:rFonts w:ascii="Garamond" w:hAnsi="Garamond"/>
          <w:szCs w:val="24"/>
        </w:rPr>
        <w:t xml:space="preserve"> par sniegtajiem </w:t>
      </w:r>
      <w:r w:rsidR="007D4C36">
        <w:rPr>
          <w:rFonts w:ascii="Garamond" w:hAnsi="Garamond"/>
          <w:szCs w:val="24"/>
        </w:rPr>
        <w:t>P</w:t>
      </w:r>
      <w:r w:rsidR="0066414E">
        <w:rPr>
          <w:rFonts w:ascii="Garamond" w:hAnsi="Garamond"/>
          <w:szCs w:val="24"/>
        </w:rPr>
        <w:t>akalpojumiem</w:t>
      </w:r>
      <w:r>
        <w:rPr>
          <w:rFonts w:ascii="Garamond" w:hAnsi="Garamond"/>
          <w:szCs w:val="24"/>
        </w:rPr>
        <w:t xml:space="preserve"> katru mēnesi</w:t>
      </w:r>
      <w:r w:rsidRPr="000A0A03">
        <w:rPr>
          <w:rFonts w:ascii="Garamond" w:hAnsi="Garamond"/>
          <w:szCs w:val="24"/>
        </w:rPr>
        <w:t xml:space="preserve"> sa</w:t>
      </w:r>
      <w:r w:rsidR="00DD0F9D">
        <w:rPr>
          <w:rFonts w:ascii="Garamond" w:hAnsi="Garamond"/>
          <w:szCs w:val="24"/>
        </w:rPr>
        <w:t xml:space="preserve">gatavo </w:t>
      </w:r>
      <w:r w:rsidR="00ED2A4F">
        <w:rPr>
          <w:rFonts w:ascii="Garamond" w:hAnsi="Garamond"/>
          <w:szCs w:val="24"/>
        </w:rPr>
        <w:t>P</w:t>
      </w:r>
      <w:r w:rsidR="0066414E">
        <w:rPr>
          <w:rFonts w:ascii="Garamond" w:hAnsi="Garamond"/>
          <w:szCs w:val="24"/>
        </w:rPr>
        <w:t xml:space="preserve">akalpojumu </w:t>
      </w:r>
      <w:r w:rsidR="00EC76E0" w:rsidRPr="000A0A03">
        <w:rPr>
          <w:rFonts w:ascii="Garamond" w:hAnsi="Garamond"/>
          <w:szCs w:val="24"/>
        </w:rPr>
        <w:t>nodošanas</w:t>
      </w:r>
      <w:r w:rsidR="00EC76E0">
        <w:rPr>
          <w:rFonts w:ascii="Garamond" w:hAnsi="Garamond"/>
          <w:szCs w:val="24"/>
        </w:rPr>
        <w:t xml:space="preserve"> –</w:t>
      </w:r>
      <w:r w:rsidR="00EC76E0" w:rsidRPr="000A0A03">
        <w:rPr>
          <w:rFonts w:ascii="Garamond" w:hAnsi="Garamond"/>
          <w:szCs w:val="24"/>
        </w:rPr>
        <w:t xml:space="preserve"> </w:t>
      </w:r>
      <w:r w:rsidR="0066414E">
        <w:rPr>
          <w:rFonts w:ascii="Garamond" w:hAnsi="Garamond"/>
          <w:szCs w:val="24"/>
        </w:rPr>
        <w:t>pieņemšanas</w:t>
      </w:r>
      <w:r w:rsidR="00EC76E0">
        <w:rPr>
          <w:rFonts w:ascii="Garamond" w:hAnsi="Garamond"/>
          <w:szCs w:val="24"/>
        </w:rPr>
        <w:t xml:space="preserve"> </w:t>
      </w:r>
      <w:r w:rsidRPr="000A0A03">
        <w:rPr>
          <w:rFonts w:ascii="Garamond" w:hAnsi="Garamond"/>
          <w:szCs w:val="24"/>
        </w:rPr>
        <w:t>aktu</w:t>
      </w:r>
      <w:r w:rsidR="0066414E">
        <w:rPr>
          <w:rFonts w:ascii="Garamond" w:hAnsi="Garamond"/>
          <w:szCs w:val="24"/>
        </w:rPr>
        <w:t xml:space="preserve"> (turpmāk – </w:t>
      </w:r>
      <w:r w:rsidR="0066414E" w:rsidRPr="0066414E">
        <w:rPr>
          <w:rFonts w:ascii="Garamond" w:hAnsi="Garamond"/>
          <w:b/>
          <w:szCs w:val="24"/>
        </w:rPr>
        <w:t>Akts</w:t>
      </w:r>
      <w:r w:rsidR="0066414E">
        <w:rPr>
          <w:rFonts w:ascii="Garamond" w:hAnsi="Garamond"/>
          <w:szCs w:val="24"/>
        </w:rPr>
        <w:t>)</w:t>
      </w:r>
      <w:r w:rsidRPr="000A0A03">
        <w:rPr>
          <w:rFonts w:ascii="Garamond" w:hAnsi="Garamond"/>
          <w:szCs w:val="24"/>
        </w:rPr>
        <w:t xml:space="preserve">, </w:t>
      </w:r>
      <w:r w:rsidR="0066414E">
        <w:rPr>
          <w:rFonts w:ascii="Garamond" w:hAnsi="Garamond"/>
          <w:szCs w:val="24"/>
        </w:rPr>
        <w:t>kur</w:t>
      </w:r>
      <w:r>
        <w:rPr>
          <w:rFonts w:ascii="Garamond" w:hAnsi="Garamond"/>
          <w:szCs w:val="24"/>
        </w:rPr>
        <w:t xml:space="preserve"> norād</w:t>
      </w:r>
      <w:r w:rsidR="0066414E">
        <w:rPr>
          <w:rFonts w:ascii="Garamond" w:hAnsi="Garamond"/>
          <w:szCs w:val="24"/>
        </w:rPr>
        <w:t>a</w:t>
      </w:r>
      <w:r>
        <w:rPr>
          <w:rFonts w:ascii="Garamond" w:hAnsi="Garamond"/>
          <w:szCs w:val="24"/>
        </w:rPr>
        <w:t xml:space="preserve"> P</w:t>
      </w:r>
      <w:r w:rsidRPr="000A0A03">
        <w:rPr>
          <w:rFonts w:ascii="Garamond" w:hAnsi="Garamond"/>
          <w:szCs w:val="24"/>
        </w:rPr>
        <w:t>rojekta</w:t>
      </w:r>
      <w:r>
        <w:rPr>
          <w:rFonts w:ascii="Garamond" w:hAnsi="Garamond"/>
          <w:szCs w:val="24"/>
        </w:rPr>
        <w:t xml:space="preserve"> </w:t>
      </w:r>
      <w:r w:rsidRPr="000A0A03">
        <w:rPr>
          <w:rFonts w:ascii="Garamond" w:hAnsi="Garamond"/>
          <w:szCs w:val="24"/>
        </w:rPr>
        <w:t>ieviešanas status</w:t>
      </w:r>
      <w:r w:rsidR="0066414E">
        <w:rPr>
          <w:rFonts w:ascii="Garamond" w:hAnsi="Garamond"/>
          <w:szCs w:val="24"/>
        </w:rPr>
        <w:t>u un patērēto laiku.</w:t>
      </w:r>
      <w:r w:rsidR="003F428D">
        <w:rPr>
          <w:rFonts w:ascii="Garamond" w:hAnsi="Garamond"/>
          <w:szCs w:val="24"/>
        </w:rPr>
        <w:t xml:space="preserve"> Akts ir savstarpējo norēķinu pamats.</w:t>
      </w:r>
    </w:p>
    <w:p w14:paraId="2982D5F9" w14:textId="77777777" w:rsidR="00375DDF" w:rsidRPr="00375DDF" w:rsidRDefault="000A0A03" w:rsidP="00375DDF">
      <w:pPr>
        <w:pStyle w:val="BodyText"/>
        <w:numPr>
          <w:ilvl w:val="0"/>
          <w:numId w:val="39"/>
        </w:numPr>
        <w:spacing w:after="120"/>
        <w:ind w:left="426" w:hanging="425"/>
        <w:rPr>
          <w:rFonts w:ascii="Garamond" w:hAnsi="Garamond"/>
          <w:szCs w:val="24"/>
        </w:rPr>
      </w:pPr>
      <w:r w:rsidRPr="0066414E">
        <w:rPr>
          <w:rFonts w:ascii="Garamond" w:hAnsi="Garamond"/>
          <w:szCs w:val="24"/>
        </w:rPr>
        <w:t>J</w:t>
      </w:r>
      <w:r w:rsidR="0066414E" w:rsidRPr="0066414E">
        <w:rPr>
          <w:rFonts w:ascii="Garamond" w:hAnsi="Garamond"/>
          <w:szCs w:val="24"/>
        </w:rPr>
        <w:t xml:space="preserve">a Pasūtītājam ir iebildumi par sniegto </w:t>
      </w:r>
      <w:r w:rsidR="00ED2A4F">
        <w:rPr>
          <w:rFonts w:ascii="Garamond" w:hAnsi="Garamond"/>
          <w:szCs w:val="24"/>
        </w:rPr>
        <w:t>P</w:t>
      </w:r>
      <w:r w:rsidR="0066414E" w:rsidRPr="0066414E">
        <w:rPr>
          <w:rFonts w:ascii="Garamond" w:hAnsi="Garamond"/>
          <w:szCs w:val="24"/>
        </w:rPr>
        <w:t xml:space="preserve">akalpojumu </w:t>
      </w:r>
      <w:r w:rsidRPr="0066414E">
        <w:rPr>
          <w:rFonts w:ascii="Garamond" w:hAnsi="Garamond"/>
          <w:szCs w:val="24"/>
        </w:rPr>
        <w:t>kvalitāti un termiņu ievērošanu, tad</w:t>
      </w:r>
      <w:r w:rsidR="0066414E" w:rsidRPr="0066414E">
        <w:rPr>
          <w:rFonts w:ascii="Garamond" w:hAnsi="Garamond"/>
          <w:szCs w:val="24"/>
        </w:rPr>
        <w:t xml:space="preserve"> Pasūtītājs var to norādīt, kā</w:t>
      </w:r>
      <w:r w:rsidRPr="0066414E">
        <w:rPr>
          <w:rFonts w:ascii="Garamond" w:hAnsi="Garamond"/>
          <w:szCs w:val="24"/>
        </w:rPr>
        <w:t xml:space="preserve"> arī pieprasīt to novēršanu norādītajos</w:t>
      </w:r>
      <w:r w:rsidR="0066414E" w:rsidRPr="0066414E">
        <w:rPr>
          <w:rFonts w:ascii="Garamond" w:hAnsi="Garamond"/>
          <w:szCs w:val="24"/>
        </w:rPr>
        <w:t xml:space="preserve"> </w:t>
      </w:r>
      <w:r w:rsidRPr="0066414E">
        <w:rPr>
          <w:rFonts w:ascii="Garamond" w:hAnsi="Garamond"/>
          <w:szCs w:val="24"/>
        </w:rPr>
        <w:t>termiņos.</w:t>
      </w:r>
      <w:r w:rsidR="00375DDF">
        <w:rPr>
          <w:rFonts w:ascii="Garamond" w:hAnsi="Garamond"/>
          <w:szCs w:val="24"/>
        </w:rPr>
        <w:t xml:space="preserve"> </w:t>
      </w:r>
      <w:r w:rsidR="00375DDF" w:rsidRPr="00375DDF">
        <w:rPr>
          <w:rFonts w:ascii="Garamond" w:hAnsi="Garamond"/>
          <w:szCs w:val="24"/>
        </w:rPr>
        <w:t>Izpildītājs novērš konstatētos trūkumus un nepilnības par saviem līdzekļiem Pasūtītāja norādītajā termiņā.</w:t>
      </w:r>
    </w:p>
    <w:p w14:paraId="1B5783CE" w14:textId="77777777" w:rsidR="000A0A03" w:rsidRPr="0066414E" w:rsidRDefault="000A0A03" w:rsidP="000A0A03">
      <w:pPr>
        <w:pStyle w:val="BodyText"/>
        <w:numPr>
          <w:ilvl w:val="0"/>
          <w:numId w:val="39"/>
        </w:numPr>
        <w:spacing w:after="120"/>
        <w:ind w:left="426" w:hanging="425"/>
        <w:rPr>
          <w:rFonts w:ascii="Garamond" w:hAnsi="Garamond"/>
          <w:szCs w:val="24"/>
        </w:rPr>
      </w:pPr>
      <w:r w:rsidRPr="0066414E">
        <w:rPr>
          <w:rFonts w:ascii="Garamond" w:hAnsi="Garamond"/>
          <w:szCs w:val="24"/>
        </w:rPr>
        <w:t xml:space="preserve">Ja tiek konstatēti trūkumi vai neatbilstība Līguma noteikumiem, Pasūtītājs </w:t>
      </w:r>
      <w:r w:rsidR="0066414E" w:rsidRPr="0066414E">
        <w:rPr>
          <w:rFonts w:ascii="Garamond" w:hAnsi="Garamond"/>
          <w:szCs w:val="24"/>
        </w:rPr>
        <w:t xml:space="preserve">var </w:t>
      </w:r>
      <w:r w:rsidRPr="0066414E">
        <w:rPr>
          <w:rFonts w:ascii="Garamond" w:hAnsi="Garamond"/>
          <w:szCs w:val="24"/>
        </w:rPr>
        <w:t>neparakstīt Aktu.</w:t>
      </w:r>
    </w:p>
    <w:p w14:paraId="07684138" w14:textId="77777777" w:rsidR="000A0A03" w:rsidRPr="0066414E" w:rsidRDefault="000A0A03" w:rsidP="000A0A03">
      <w:pPr>
        <w:pStyle w:val="BodyText"/>
        <w:numPr>
          <w:ilvl w:val="0"/>
          <w:numId w:val="39"/>
        </w:numPr>
        <w:spacing w:after="120"/>
        <w:ind w:left="426" w:hanging="425"/>
        <w:rPr>
          <w:rFonts w:ascii="Garamond" w:hAnsi="Garamond"/>
          <w:szCs w:val="24"/>
        </w:rPr>
      </w:pPr>
      <w:r w:rsidRPr="0066414E">
        <w:rPr>
          <w:rFonts w:ascii="Garamond" w:hAnsi="Garamond"/>
          <w:szCs w:val="24"/>
        </w:rPr>
        <w:t>Aktus (gan par ikmēneša pakalpojuma izpildi, gan noslēguma) paraksta Izpildītājs no vienas</w:t>
      </w:r>
      <w:r w:rsidR="0066414E" w:rsidRPr="0066414E">
        <w:rPr>
          <w:rFonts w:ascii="Garamond" w:hAnsi="Garamond"/>
          <w:szCs w:val="24"/>
        </w:rPr>
        <w:t xml:space="preserve"> </w:t>
      </w:r>
      <w:r w:rsidRPr="0066414E">
        <w:rPr>
          <w:rFonts w:ascii="Garamond" w:hAnsi="Garamond"/>
          <w:szCs w:val="24"/>
        </w:rPr>
        <w:t>puses un Pasūtītājs no otras puses, ja Pasūtītājam nav iebildumu par Pakalpojuma izpildi.</w:t>
      </w:r>
    </w:p>
    <w:p w14:paraId="459AAA7B" w14:textId="77777777" w:rsidR="001A0ACB" w:rsidRDefault="0066414E" w:rsidP="000A0A03">
      <w:pPr>
        <w:pStyle w:val="BodyText"/>
        <w:numPr>
          <w:ilvl w:val="0"/>
          <w:numId w:val="39"/>
        </w:numPr>
        <w:spacing w:before="0" w:after="120"/>
        <w:ind w:left="426" w:hanging="425"/>
        <w:rPr>
          <w:rFonts w:ascii="Garamond" w:hAnsi="Garamond"/>
          <w:szCs w:val="24"/>
        </w:rPr>
      </w:pPr>
      <w:r>
        <w:rPr>
          <w:rFonts w:ascii="Garamond" w:hAnsi="Garamond"/>
          <w:szCs w:val="24"/>
        </w:rPr>
        <w:t xml:space="preserve">Izpildītājs </w:t>
      </w:r>
      <w:r w:rsidRPr="0066414E">
        <w:rPr>
          <w:rFonts w:ascii="Garamond" w:hAnsi="Garamond"/>
          <w:szCs w:val="24"/>
        </w:rPr>
        <w:t xml:space="preserve">10 </w:t>
      </w:r>
      <w:r>
        <w:rPr>
          <w:rFonts w:ascii="Garamond" w:hAnsi="Garamond"/>
          <w:szCs w:val="24"/>
        </w:rPr>
        <w:t xml:space="preserve">(desmit) darba </w:t>
      </w:r>
      <w:r w:rsidRPr="0066414E">
        <w:rPr>
          <w:rFonts w:ascii="Garamond" w:hAnsi="Garamond"/>
          <w:szCs w:val="24"/>
        </w:rPr>
        <w:t xml:space="preserve">dienu laikā pēc </w:t>
      </w:r>
      <w:r>
        <w:rPr>
          <w:rFonts w:ascii="Garamond" w:hAnsi="Garamond"/>
          <w:szCs w:val="24"/>
        </w:rPr>
        <w:t>Līguma darbības beigām izsniedz Pasūtītājam noslēguma Aktu.</w:t>
      </w:r>
      <w:r w:rsidR="000A0A03" w:rsidRPr="0066414E">
        <w:rPr>
          <w:rFonts w:ascii="Garamond" w:hAnsi="Garamond"/>
          <w:szCs w:val="24"/>
        </w:rPr>
        <w:t xml:space="preserve"> </w:t>
      </w:r>
    </w:p>
    <w:p w14:paraId="598AFFCE" w14:textId="77777777" w:rsidR="003F428D" w:rsidRPr="0066414E" w:rsidRDefault="00ED2A4F" w:rsidP="003F428D">
      <w:pPr>
        <w:pStyle w:val="BodyText"/>
        <w:numPr>
          <w:ilvl w:val="0"/>
          <w:numId w:val="39"/>
        </w:numPr>
        <w:spacing w:before="0" w:after="120"/>
        <w:ind w:left="426" w:hanging="425"/>
        <w:rPr>
          <w:rFonts w:ascii="Garamond" w:hAnsi="Garamond"/>
          <w:szCs w:val="24"/>
        </w:rPr>
      </w:pPr>
      <w:r>
        <w:rPr>
          <w:rFonts w:ascii="Garamond" w:hAnsi="Garamond"/>
          <w:szCs w:val="24"/>
        </w:rPr>
        <w:t>P</w:t>
      </w:r>
      <w:r w:rsidR="003F428D">
        <w:rPr>
          <w:rFonts w:ascii="Garamond" w:hAnsi="Garamond"/>
          <w:szCs w:val="24"/>
        </w:rPr>
        <w:t>akalpojumi uzskatāmi par sniegtiem un nodotiem Pasūtītājam ar abpusēju Akta parakstīšanu.</w:t>
      </w:r>
    </w:p>
    <w:p w14:paraId="44847AD8" w14:textId="77777777" w:rsidR="004E2A24" w:rsidRPr="003F7569" w:rsidRDefault="004E2A24" w:rsidP="004E2A24">
      <w:pPr>
        <w:pStyle w:val="BodyText"/>
        <w:spacing w:before="0" w:after="120"/>
        <w:jc w:val="center"/>
        <w:rPr>
          <w:rFonts w:ascii="Garamond" w:hAnsi="Garamond"/>
          <w:b/>
          <w:szCs w:val="24"/>
        </w:rPr>
      </w:pPr>
      <w:r w:rsidRPr="003F7569">
        <w:rPr>
          <w:rFonts w:ascii="Garamond" w:hAnsi="Garamond"/>
          <w:b/>
          <w:szCs w:val="24"/>
        </w:rPr>
        <w:t>6. PUŠU ATBILDĪBA</w:t>
      </w:r>
    </w:p>
    <w:p w14:paraId="296997B9" w14:textId="77777777" w:rsidR="00CF39CA" w:rsidRDefault="00CF39CA" w:rsidP="008C782E">
      <w:pPr>
        <w:pStyle w:val="BodyText"/>
        <w:numPr>
          <w:ilvl w:val="0"/>
          <w:numId w:val="43"/>
        </w:numPr>
        <w:spacing w:after="120"/>
        <w:ind w:left="426" w:hanging="425"/>
        <w:rPr>
          <w:rFonts w:ascii="Garamond" w:hAnsi="Garamond"/>
          <w:color w:val="000000" w:themeColor="text1"/>
          <w:szCs w:val="24"/>
        </w:rPr>
      </w:pPr>
      <w:r>
        <w:rPr>
          <w:rFonts w:ascii="Garamond" w:hAnsi="Garamond"/>
          <w:color w:val="000000" w:themeColor="text1"/>
          <w:szCs w:val="24"/>
        </w:rPr>
        <w:t>Visa ar Līguma izpildi saistītā inf</w:t>
      </w:r>
      <w:r w:rsidR="00ED2A4F">
        <w:rPr>
          <w:rFonts w:ascii="Garamond" w:hAnsi="Garamond"/>
          <w:color w:val="000000" w:themeColor="text1"/>
          <w:szCs w:val="24"/>
        </w:rPr>
        <w:t>ormācija, tajā skaitā Izpildītāj</w:t>
      </w:r>
      <w:r>
        <w:rPr>
          <w:rFonts w:ascii="Garamond" w:hAnsi="Garamond"/>
          <w:color w:val="000000" w:themeColor="text1"/>
          <w:szCs w:val="24"/>
        </w:rPr>
        <w:t xml:space="preserve">a sagatavotie dokumenti, pieder Pasūtītājam un ir tā īpašums, un Izpildītājs nevar ierobežot Pasūtītāja tiesības brīvi un pēc saviem ieskatiem ar to rīkoties. </w:t>
      </w:r>
    </w:p>
    <w:p w14:paraId="52EE5339" w14:textId="77777777" w:rsidR="008C782E" w:rsidRPr="00CF39CA" w:rsidRDefault="004E2A24" w:rsidP="008C782E">
      <w:pPr>
        <w:pStyle w:val="BodyText"/>
        <w:numPr>
          <w:ilvl w:val="0"/>
          <w:numId w:val="43"/>
        </w:numPr>
        <w:spacing w:after="120"/>
        <w:ind w:left="426" w:hanging="425"/>
        <w:rPr>
          <w:rFonts w:ascii="Garamond" w:hAnsi="Garamond"/>
          <w:color w:val="000000" w:themeColor="text1"/>
          <w:szCs w:val="24"/>
        </w:rPr>
      </w:pPr>
      <w:r w:rsidRPr="003F7569">
        <w:rPr>
          <w:rFonts w:ascii="Garamond" w:hAnsi="Garamond"/>
          <w:color w:val="000000" w:themeColor="text1"/>
          <w:szCs w:val="24"/>
        </w:rPr>
        <w:t>Puses apņemas godprātīgi pild</w:t>
      </w:r>
      <w:r w:rsidR="00084101">
        <w:rPr>
          <w:rFonts w:ascii="Garamond" w:hAnsi="Garamond"/>
          <w:color w:val="000000" w:themeColor="text1"/>
          <w:szCs w:val="24"/>
        </w:rPr>
        <w:t xml:space="preserve">īt ar Līgumu uzņemtās saistības, kā arī </w:t>
      </w:r>
      <w:r w:rsidRPr="003F7569">
        <w:rPr>
          <w:rFonts w:ascii="Garamond" w:hAnsi="Garamond"/>
          <w:color w:val="000000" w:themeColor="text1"/>
          <w:szCs w:val="24"/>
        </w:rPr>
        <w:t>saglabāt Līgumā ietverto noteikumu un Līguma izpildes laikā iegūtās informācijas konfidencialitāti saskaņā ar spēkā esošajiem tiesību aktiem.</w:t>
      </w:r>
    </w:p>
    <w:p w14:paraId="1BFB8255" w14:textId="77777777" w:rsidR="004E2A24" w:rsidRPr="003F7569" w:rsidRDefault="004E2A24" w:rsidP="004E2A24">
      <w:pPr>
        <w:pStyle w:val="BodyText"/>
        <w:numPr>
          <w:ilvl w:val="0"/>
          <w:numId w:val="43"/>
        </w:numPr>
        <w:spacing w:before="0" w:after="120"/>
        <w:ind w:left="426" w:hanging="425"/>
        <w:rPr>
          <w:rFonts w:ascii="Garamond" w:hAnsi="Garamond"/>
          <w:color w:val="000000" w:themeColor="text1"/>
          <w:szCs w:val="24"/>
        </w:rPr>
      </w:pPr>
      <w:r w:rsidRPr="003F7569">
        <w:rPr>
          <w:rFonts w:ascii="Garamond" w:hAnsi="Garamond"/>
          <w:color w:val="000000" w:themeColor="text1"/>
          <w:szCs w:val="24"/>
        </w:rPr>
        <w:lastRenderedPageBreak/>
        <w:t>Puses var apstrādāt no otras Puses iegūtos fizisko personu datus tikai ar mērķi nodrošināt Līguma pienākumu izpildi, ievērojot normatīvajos aktos noteiktās prasības šādu datu apstrādei un aizsardzībai, t.sk. Eiropas Parlamenta un Padomes 27.04.2016. regulu 2016/679 par fizisku personu aizsardzību attiecībā uz personas datu apstrādi un šādu datu brīvu apriti un ar ko atceļ Direktīvu 95/46/EK.</w:t>
      </w:r>
    </w:p>
    <w:p w14:paraId="1AC3BB71" w14:textId="77777777" w:rsidR="00CB5771" w:rsidRPr="00CB5771" w:rsidRDefault="00CB5771" w:rsidP="00CB5771">
      <w:pPr>
        <w:pStyle w:val="BodyText"/>
        <w:numPr>
          <w:ilvl w:val="0"/>
          <w:numId w:val="43"/>
        </w:numPr>
        <w:spacing w:after="120"/>
        <w:ind w:left="426" w:hanging="425"/>
        <w:rPr>
          <w:rFonts w:ascii="Garamond" w:hAnsi="Garamond"/>
          <w:szCs w:val="24"/>
        </w:rPr>
      </w:pPr>
      <w:r w:rsidRPr="00CB5771">
        <w:rPr>
          <w:rFonts w:ascii="Garamond" w:hAnsi="Garamond"/>
          <w:szCs w:val="24"/>
        </w:rPr>
        <w:t>Puses var atbrīvot no savu saistību izpildes, ja šo saistību izpildi kavē nepārvaramas varas apstākļi (ugunsgrēki, dabas katastrofas, militārās agresijas, Latvijas Republikas oficiālo normatīvo aktu noteikumi u.tml.), kas atrodas ārpus Pušu kontroles un ietekmes un ko tās nespēja paredzēt vai novērst.</w:t>
      </w:r>
    </w:p>
    <w:p w14:paraId="61FA993E" w14:textId="77777777" w:rsidR="00CB5771" w:rsidRPr="00CB5771" w:rsidRDefault="00CB5771" w:rsidP="00CB5771">
      <w:pPr>
        <w:pStyle w:val="BodyText"/>
        <w:numPr>
          <w:ilvl w:val="0"/>
          <w:numId w:val="43"/>
        </w:numPr>
        <w:spacing w:after="120"/>
        <w:ind w:left="426" w:hanging="425"/>
        <w:rPr>
          <w:rFonts w:ascii="Garamond" w:hAnsi="Garamond"/>
          <w:szCs w:val="24"/>
        </w:rPr>
      </w:pPr>
      <w:r w:rsidRPr="00CB5771">
        <w:rPr>
          <w:rFonts w:ascii="Garamond" w:hAnsi="Garamond"/>
          <w:szCs w:val="24"/>
        </w:rPr>
        <w:t>Pusei, kura atsaucas uz nepārvaramas varas apstākļiem savu saistību nepildīšanas gadījumā, nekavējoties par šādiem apstākļiem ir jāziņo otrai Pusei un jāpamato savu saistību nepildīšana.</w:t>
      </w:r>
    </w:p>
    <w:p w14:paraId="65D5CC64" w14:textId="77777777" w:rsidR="00CB5771" w:rsidRPr="003F7569" w:rsidRDefault="00CB5771" w:rsidP="00CB5771">
      <w:pPr>
        <w:pStyle w:val="BodyText"/>
        <w:numPr>
          <w:ilvl w:val="0"/>
          <w:numId w:val="43"/>
        </w:numPr>
        <w:spacing w:before="0" w:after="120"/>
        <w:ind w:left="426" w:hanging="425"/>
        <w:rPr>
          <w:rFonts w:ascii="Garamond" w:hAnsi="Garamond"/>
          <w:color w:val="000000" w:themeColor="text1"/>
          <w:szCs w:val="24"/>
        </w:rPr>
      </w:pPr>
      <w:r w:rsidRPr="00CB5771">
        <w:rPr>
          <w:rFonts w:ascii="Garamond" w:hAnsi="Garamond"/>
          <w:szCs w:val="24"/>
        </w:rPr>
        <w:t xml:space="preserve">Pēc </w:t>
      </w:r>
      <w:r>
        <w:rPr>
          <w:rFonts w:ascii="Garamond" w:hAnsi="Garamond"/>
          <w:szCs w:val="24"/>
        </w:rPr>
        <w:t>Līguma 6.5.</w:t>
      </w:r>
      <w:r w:rsidRPr="00CB5771">
        <w:rPr>
          <w:rFonts w:ascii="Garamond" w:hAnsi="Garamond"/>
          <w:szCs w:val="24"/>
        </w:rPr>
        <w:t xml:space="preserve"> punktā norādītā paziņojuma saņemšanas Puses var vienoties par Līguma saistību izpildes termiņa pagarināšanu vai Līguma izbeigšanu.</w:t>
      </w:r>
    </w:p>
    <w:p w14:paraId="560F159B" w14:textId="77777777" w:rsidR="0006466C" w:rsidRPr="003F7569" w:rsidRDefault="009D2AE6" w:rsidP="00842269">
      <w:pPr>
        <w:pStyle w:val="BodyText"/>
        <w:spacing w:before="0" w:after="120"/>
        <w:jc w:val="center"/>
        <w:rPr>
          <w:rFonts w:ascii="Garamond" w:hAnsi="Garamond"/>
          <w:b/>
          <w:szCs w:val="24"/>
        </w:rPr>
      </w:pPr>
      <w:r w:rsidRPr="003F7569">
        <w:rPr>
          <w:rFonts w:ascii="Garamond" w:hAnsi="Garamond"/>
          <w:b/>
          <w:szCs w:val="24"/>
        </w:rPr>
        <w:t>7</w:t>
      </w:r>
      <w:r w:rsidR="003C48A7" w:rsidRPr="003F7569">
        <w:rPr>
          <w:rFonts w:ascii="Garamond" w:hAnsi="Garamond"/>
          <w:b/>
          <w:szCs w:val="24"/>
        </w:rPr>
        <w:t xml:space="preserve">. </w:t>
      </w:r>
      <w:r w:rsidR="0006466C" w:rsidRPr="003F7569">
        <w:rPr>
          <w:rFonts w:ascii="Garamond" w:hAnsi="Garamond"/>
          <w:b/>
          <w:szCs w:val="24"/>
        </w:rPr>
        <w:t xml:space="preserve">CITI </w:t>
      </w:r>
      <w:r w:rsidR="00741316" w:rsidRPr="003F7569">
        <w:rPr>
          <w:rFonts w:ascii="Garamond" w:hAnsi="Garamond"/>
          <w:b/>
          <w:szCs w:val="24"/>
        </w:rPr>
        <w:t>NOTEIKUMI</w:t>
      </w:r>
    </w:p>
    <w:p w14:paraId="1BBCD020" w14:textId="77777777" w:rsidR="00723811" w:rsidRPr="00F97644" w:rsidRDefault="00392DE5" w:rsidP="008C782E">
      <w:pPr>
        <w:pStyle w:val="BodyText"/>
        <w:numPr>
          <w:ilvl w:val="0"/>
          <w:numId w:val="48"/>
        </w:numPr>
        <w:spacing w:before="0" w:after="120"/>
        <w:ind w:left="426" w:hanging="425"/>
        <w:rPr>
          <w:rFonts w:ascii="Garamond" w:hAnsi="Garamond"/>
          <w:color w:val="000000" w:themeColor="text1"/>
          <w:szCs w:val="24"/>
        </w:rPr>
      </w:pPr>
      <w:r>
        <w:rPr>
          <w:rFonts w:ascii="Garamond" w:hAnsi="Garamond"/>
          <w:color w:val="000000" w:themeColor="text1"/>
          <w:szCs w:val="24"/>
        </w:rPr>
        <w:t>Pasūtītāja</w:t>
      </w:r>
      <w:r w:rsidR="000E1F66" w:rsidRPr="003F7569">
        <w:rPr>
          <w:rFonts w:ascii="Garamond" w:hAnsi="Garamond"/>
          <w:color w:val="000000" w:themeColor="text1"/>
          <w:szCs w:val="24"/>
        </w:rPr>
        <w:t xml:space="preserve"> </w:t>
      </w:r>
      <w:r w:rsidR="000E1F66" w:rsidRPr="00F97644">
        <w:rPr>
          <w:rFonts w:ascii="Garamond" w:hAnsi="Garamond"/>
          <w:color w:val="000000" w:themeColor="text1"/>
          <w:szCs w:val="24"/>
        </w:rPr>
        <w:t>pārstāvis ir ______________ (tālrunis: _______</w:t>
      </w:r>
      <w:r w:rsidR="00723811" w:rsidRPr="00F97644">
        <w:rPr>
          <w:rFonts w:ascii="Garamond" w:hAnsi="Garamond"/>
          <w:color w:val="000000" w:themeColor="text1"/>
          <w:szCs w:val="24"/>
        </w:rPr>
        <w:t xml:space="preserve">____, e-pasts: ______________), kura pienākumos ietilpst savlaicīga informācijas apmaiņa ar </w:t>
      </w:r>
      <w:r w:rsidRPr="00F97644">
        <w:rPr>
          <w:rFonts w:ascii="Garamond" w:hAnsi="Garamond"/>
          <w:color w:val="000000" w:themeColor="text1"/>
          <w:szCs w:val="24"/>
        </w:rPr>
        <w:t>Izpildītāju</w:t>
      </w:r>
      <w:r w:rsidR="00723811" w:rsidRPr="00F97644">
        <w:rPr>
          <w:rFonts w:ascii="Garamond" w:hAnsi="Garamond"/>
          <w:color w:val="000000" w:themeColor="text1"/>
          <w:szCs w:val="24"/>
        </w:rPr>
        <w:t xml:space="preserve"> Līguma izpildes ietvaros.</w:t>
      </w:r>
    </w:p>
    <w:p w14:paraId="358915EC" w14:textId="77777777" w:rsidR="004E2A24" w:rsidRDefault="00392DE5" w:rsidP="0003749E">
      <w:pPr>
        <w:pStyle w:val="BodyText"/>
        <w:numPr>
          <w:ilvl w:val="0"/>
          <w:numId w:val="48"/>
        </w:numPr>
        <w:spacing w:before="0" w:after="120"/>
        <w:ind w:left="426" w:hanging="425"/>
        <w:rPr>
          <w:rFonts w:ascii="Garamond" w:hAnsi="Garamond"/>
          <w:color w:val="000000" w:themeColor="text1"/>
          <w:szCs w:val="24"/>
        </w:rPr>
      </w:pPr>
      <w:r w:rsidRPr="00F97644">
        <w:rPr>
          <w:rFonts w:ascii="Garamond" w:hAnsi="Garamond"/>
          <w:color w:val="000000" w:themeColor="text1"/>
          <w:szCs w:val="24"/>
        </w:rPr>
        <w:t>Izpildītāja</w:t>
      </w:r>
      <w:r w:rsidR="00EF1338" w:rsidRPr="00F97644">
        <w:rPr>
          <w:rFonts w:ascii="Garamond" w:hAnsi="Garamond"/>
          <w:color w:val="000000" w:themeColor="text1"/>
          <w:szCs w:val="24"/>
        </w:rPr>
        <w:t xml:space="preserve"> pārstāvis ir </w:t>
      </w:r>
      <w:r w:rsidRPr="00F97644">
        <w:rPr>
          <w:rFonts w:ascii="Garamond" w:hAnsi="Garamond"/>
          <w:color w:val="000000" w:themeColor="text1"/>
          <w:szCs w:val="24"/>
        </w:rPr>
        <w:t>______________ (tālrunis: ___________, e-pasts: ______________)</w:t>
      </w:r>
      <w:r w:rsidR="00EF1338" w:rsidRPr="00F97644">
        <w:rPr>
          <w:rFonts w:ascii="Garamond" w:hAnsi="Garamond"/>
          <w:color w:val="000000" w:themeColor="text1"/>
          <w:szCs w:val="24"/>
        </w:rPr>
        <w:t>, kura pienākumos ietilpst savlaicīga informācijas apmaiņa</w:t>
      </w:r>
      <w:r w:rsidR="00EF1338" w:rsidRPr="003F7569">
        <w:rPr>
          <w:rFonts w:ascii="Garamond" w:hAnsi="Garamond"/>
          <w:color w:val="000000" w:themeColor="text1"/>
          <w:szCs w:val="24"/>
        </w:rPr>
        <w:t xml:space="preserve"> ar </w:t>
      </w:r>
      <w:r>
        <w:rPr>
          <w:rFonts w:ascii="Garamond" w:hAnsi="Garamond"/>
          <w:color w:val="000000" w:themeColor="text1"/>
          <w:szCs w:val="24"/>
        </w:rPr>
        <w:t>Pasūtītāju</w:t>
      </w:r>
      <w:r w:rsidR="00EF1338" w:rsidRPr="003F7569">
        <w:rPr>
          <w:rFonts w:ascii="Garamond" w:hAnsi="Garamond"/>
          <w:color w:val="000000" w:themeColor="text1"/>
          <w:szCs w:val="24"/>
        </w:rPr>
        <w:t xml:space="preserve"> Līguma izpildes ietvaros.</w:t>
      </w:r>
    </w:p>
    <w:p w14:paraId="671ABE59" w14:textId="77777777" w:rsidR="00BC1DC0" w:rsidRPr="00BC1DC0" w:rsidRDefault="00BC1DC0" w:rsidP="00BC1DC0">
      <w:pPr>
        <w:pStyle w:val="BodyText"/>
        <w:numPr>
          <w:ilvl w:val="0"/>
          <w:numId w:val="48"/>
        </w:numPr>
        <w:spacing w:after="120"/>
        <w:ind w:left="426" w:hanging="425"/>
        <w:rPr>
          <w:rFonts w:ascii="Garamond" w:hAnsi="Garamond"/>
          <w:color w:val="000000" w:themeColor="text1"/>
          <w:szCs w:val="24"/>
        </w:rPr>
      </w:pPr>
      <w:r w:rsidRPr="00BC1DC0">
        <w:rPr>
          <w:rFonts w:ascii="Garamond" w:hAnsi="Garamond"/>
          <w:color w:val="000000" w:themeColor="text1"/>
          <w:szCs w:val="24"/>
        </w:rPr>
        <w:t xml:space="preserve">Puses Līgumu var grozīt vai papildināt, rakstiski vienojoties, un šie grozījumi un papildinājumi kļūst par Līguma neatņemamu sastāvdaļu. </w:t>
      </w:r>
    </w:p>
    <w:p w14:paraId="08053E58" w14:textId="77777777" w:rsidR="00BC1DC0" w:rsidRDefault="00BC1DC0" w:rsidP="00BC1DC0">
      <w:pPr>
        <w:pStyle w:val="BodyText"/>
        <w:numPr>
          <w:ilvl w:val="0"/>
          <w:numId w:val="48"/>
        </w:numPr>
        <w:spacing w:before="0" w:after="120"/>
        <w:ind w:left="426" w:hanging="425"/>
        <w:rPr>
          <w:rFonts w:ascii="Garamond" w:hAnsi="Garamond"/>
          <w:color w:val="000000" w:themeColor="text1"/>
          <w:szCs w:val="24"/>
        </w:rPr>
      </w:pPr>
      <w:r w:rsidRPr="00BC1DC0">
        <w:rPr>
          <w:rFonts w:ascii="Garamond" w:hAnsi="Garamond"/>
          <w:color w:val="000000" w:themeColor="text1"/>
          <w:szCs w:val="24"/>
        </w:rPr>
        <w:t>Līgumu vai izbeigt, ja Puses par to savstarpēji vienojas rakstveidā, iepriekš par to rakstveidā informējot otru Pusi ne mazāk kā 1 (vienu) mēnesi iepriekš.</w:t>
      </w:r>
    </w:p>
    <w:p w14:paraId="4C35598F" w14:textId="77777777" w:rsidR="002F417C" w:rsidRDefault="00375310" w:rsidP="002F417C">
      <w:pPr>
        <w:pStyle w:val="BodyText"/>
        <w:numPr>
          <w:ilvl w:val="0"/>
          <w:numId w:val="48"/>
        </w:numPr>
        <w:spacing w:before="0" w:after="120"/>
        <w:ind w:left="426" w:hanging="425"/>
        <w:rPr>
          <w:rFonts w:ascii="Garamond" w:hAnsi="Garamond"/>
          <w:color w:val="000000" w:themeColor="text1"/>
          <w:szCs w:val="24"/>
        </w:rPr>
      </w:pPr>
      <w:r>
        <w:rPr>
          <w:rFonts w:ascii="Garamond" w:hAnsi="Garamond"/>
          <w:color w:val="000000" w:themeColor="text1"/>
          <w:szCs w:val="24"/>
        </w:rPr>
        <w:t xml:space="preserve">Pasūtītājs var vienpusēji </w:t>
      </w:r>
      <w:r w:rsidR="003777E6">
        <w:rPr>
          <w:rFonts w:ascii="Garamond" w:hAnsi="Garamond"/>
          <w:color w:val="000000" w:themeColor="text1"/>
          <w:szCs w:val="24"/>
        </w:rPr>
        <w:t>atkāpties no Līguma</w:t>
      </w:r>
      <w:r w:rsidR="006A6DA3">
        <w:rPr>
          <w:rFonts w:ascii="Garamond" w:hAnsi="Garamond"/>
          <w:color w:val="000000" w:themeColor="text1"/>
          <w:szCs w:val="24"/>
        </w:rPr>
        <w:t xml:space="preserve"> un nesamaksāt Atlīdzību</w:t>
      </w:r>
      <w:r>
        <w:rPr>
          <w:rFonts w:ascii="Garamond" w:hAnsi="Garamond"/>
          <w:color w:val="000000" w:themeColor="text1"/>
          <w:szCs w:val="24"/>
        </w:rPr>
        <w:t>, ja</w:t>
      </w:r>
      <w:r w:rsidR="002F417C">
        <w:rPr>
          <w:rFonts w:ascii="Garamond" w:hAnsi="Garamond"/>
          <w:color w:val="000000" w:themeColor="text1"/>
          <w:szCs w:val="24"/>
        </w:rPr>
        <w:t>:</w:t>
      </w:r>
    </w:p>
    <w:p w14:paraId="35B9A781" w14:textId="77777777" w:rsidR="002F417C" w:rsidRDefault="002F417C" w:rsidP="002F417C">
      <w:pPr>
        <w:pStyle w:val="BodyText"/>
        <w:numPr>
          <w:ilvl w:val="0"/>
          <w:numId w:val="50"/>
        </w:numPr>
        <w:spacing w:before="0" w:after="120"/>
        <w:rPr>
          <w:rFonts w:ascii="Garamond" w:hAnsi="Garamond"/>
          <w:color w:val="000000" w:themeColor="text1"/>
          <w:szCs w:val="24"/>
        </w:rPr>
      </w:pPr>
      <w:r w:rsidRPr="002F417C">
        <w:rPr>
          <w:rFonts w:ascii="Garamond" w:hAnsi="Garamond"/>
          <w:color w:val="000000" w:themeColor="text1"/>
          <w:szCs w:val="24"/>
        </w:rPr>
        <w:t>Līgumā ietverto Pasūtītāja saistību izpilde ir neiespējama vai apgrūtināta sakarā ar būtisku Pasū</w:t>
      </w:r>
      <w:r>
        <w:rPr>
          <w:rFonts w:ascii="Garamond" w:hAnsi="Garamond"/>
          <w:color w:val="000000" w:themeColor="text1"/>
          <w:szCs w:val="24"/>
        </w:rPr>
        <w:t>tītāja finansējuma samazinājumu;</w:t>
      </w:r>
    </w:p>
    <w:p w14:paraId="2E5BD090" w14:textId="35D60F8A" w:rsidR="002F417C" w:rsidRDefault="002F417C" w:rsidP="002F417C">
      <w:pPr>
        <w:pStyle w:val="BodyText"/>
        <w:numPr>
          <w:ilvl w:val="0"/>
          <w:numId w:val="50"/>
        </w:numPr>
        <w:spacing w:before="0" w:after="120"/>
        <w:rPr>
          <w:rFonts w:ascii="Garamond" w:hAnsi="Garamond"/>
          <w:color w:val="000000" w:themeColor="text1"/>
          <w:szCs w:val="24"/>
        </w:rPr>
      </w:pPr>
      <w:r>
        <w:rPr>
          <w:rFonts w:ascii="Garamond" w:hAnsi="Garamond"/>
          <w:color w:val="000000" w:themeColor="text1"/>
          <w:szCs w:val="24"/>
        </w:rPr>
        <w:t>tiek izbeigts Līgums par projekta izstrādes pakalpojumu finansēšanu</w:t>
      </w:r>
      <w:r w:rsidR="00B80858">
        <w:rPr>
          <w:rFonts w:ascii="Garamond" w:hAnsi="Garamond"/>
          <w:color w:val="000000" w:themeColor="text1"/>
          <w:szCs w:val="24"/>
        </w:rPr>
        <w:t xml:space="preserve"> nr. </w:t>
      </w:r>
      <w:r w:rsidR="00D05030">
        <w:rPr>
          <w:rFonts w:ascii="Garamond" w:hAnsi="Garamond"/>
          <w:color w:val="000000" w:themeColor="text1"/>
          <w:szCs w:val="24"/>
        </w:rPr>
        <w:t>___________________</w:t>
      </w:r>
      <w:r>
        <w:rPr>
          <w:rFonts w:ascii="Garamond" w:hAnsi="Garamond"/>
          <w:color w:val="000000" w:themeColor="text1"/>
          <w:szCs w:val="24"/>
        </w:rPr>
        <w:t>, kas noslēgts starp Eiropas Investīciju banku (</w:t>
      </w:r>
      <w:r w:rsidR="00B80858" w:rsidRPr="00B80858">
        <w:rPr>
          <w:rFonts w:ascii="Garamond" w:hAnsi="Garamond"/>
          <w:color w:val="000000" w:themeColor="text1"/>
          <w:szCs w:val="24"/>
        </w:rPr>
        <w:t>European Investment Bank</w:t>
      </w:r>
      <w:r>
        <w:rPr>
          <w:rFonts w:ascii="Garamond" w:hAnsi="Garamond"/>
          <w:color w:val="000000" w:themeColor="text1"/>
          <w:szCs w:val="24"/>
        </w:rPr>
        <w:t>)</w:t>
      </w:r>
      <w:r w:rsidR="00B80858">
        <w:rPr>
          <w:rFonts w:ascii="Garamond" w:hAnsi="Garamond"/>
          <w:color w:val="000000" w:themeColor="text1"/>
          <w:szCs w:val="24"/>
        </w:rPr>
        <w:t xml:space="preserve"> un Jelgavas nekustamā īpašuma pārvaldi;</w:t>
      </w:r>
    </w:p>
    <w:p w14:paraId="135CEFD8" w14:textId="77777777" w:rsidR="00666D12" w:rsidRDefault="003F57AB" w:rsidP="002F417C">
      <w:pPr>
        <w:pStyle w:val="BodyText"/>
        <w:numPr>
          <w:ilvl w:val="0"/>
          <w:numId w:val="50"/>
        </w:numPr>
        <w:spacing w:before="0" w:after="120"/>
        <w:rPr>
          <w:rFonts w:ascii="Garamond" w:hAnsi="Garamond"/>
          <w:color w:val="000000" w:themeColor="text1"/>
          <w:szCs w:val="24"/>
        </w:rPr>
      </w:pPr>
      <w:r>
        <w:rPr>
          <w:rFonts w:ascii="Garamond" w:hAnsi="Garamond"/>
          <w:color w:val="000000" w:themeColor="text1"/>
          <w:szCs w:val="24"/>
        </w:rPr>
        <w:t xml:space="preserve">Izpildītājs finanšu līdzekļus nepiesaista </w:t>
      </w:r>
      <w:r w:rsidRPr="00666D12">
        <w:rPr>
          <w:rFonts w:ascii="Garamond" w:hAnsi="Garamond"/>
          <w:color w:val="000000" w:themeColor="text1"/>
          <w:szCs w:val="24"/>
        </w:rPr>
        <w:t>atbilstoši Līguma 4.10. p</w:t>
      </w:r>
      <w:r>
        <w:rPr>
          <w:rFonts w:ascii="Garamond" w:hAnsi="Garamond"/>
          <w:color w:val="000000" w:themeColor="text1"/>
          <w:szCs w:val="24"/>
        </w:rPr>
        <w:t>unktā ietvertajiem noteikumiem;</w:t>
      </w:r>
    </w:p>
    <w:p w14:paraId="6F69E88A" w14:textId="77777777" w:rsidR="002F417C" w:rsidRPr="002F417C" w:rsidRDefault="00666D12" w:rsidP="002F417C">
      <w:pPr>
        <w:pStyle w:val="BodyText"/>
        <w:numPr>
          <w:ilvl w:val="0"/>
          <w:numId w:val="50"/>
        </w:numPr>
        <w:spacing w:before="0" w:after="120"/>
        <w:rPr>
          <w:rFonts w:ascii="Garamond" w:hAnsi="Garamond"/>
          <w:color w:val="000000" w:themeColor="text1"/>
          <w:szCs w:val="24"/>
        </w:rPr>
      </w:pPr>
      <w:r>
        <w:rPr>
          <w:rFonts w:ascii="Garamond" w:hAnsi="Garamond"/>
          <w:color w:val="000000" w:themeColor="text1"/>
          <w:szCs w:val="24"/>
        </w:rPr>
        <w:t xml:space="preserve"> </w:t>
      </w:r>
      <w:r w:rsidR="002F417C" w:rsidRPr="002F417C">
        <w:rPr>
          <w:rFonts w:ascii="Garamond" w:hAnsi="Garamond"/>
          <w:color w:val="000000" w:themeColor="text1"/>
          <w:szCs w:val="24"/>
        </w:rPr>
        <w:t xml:space="preserve">Izpildītājs </w:t>
      </w:r>
      <w:r>
        <w:rPr>
          <w:rFonts w:ascii="Garamond" w:hAnsi="Garamond"/>
          <w:color w:val="000000" w:themeColor="text1"/>
          <w:szCs w:val="24"/>
        </w:rPr>
        <w:t xml:space="preserve">nesniedz Pakalpojumus </w:t>
      </w:r>
      <w:r w:rsidR="002F417C" w:rsidRPr="002F417C">
        <w:rPr>
          <w:rFonts w:ascii="Garamond" w:hAnsi="Garamond"/>
          <w:color w:val="000000" w:themeColor="text1"/>
          <w:szCs w:val="24"/>
        </w:rPr>
        <w:t xml:space="preserve">atbilstoši </w:t>
      </w:r>
      <w:r>
        <w:rPr>
          <w:rFonts w:ascii="Garamond" w:hAnsi="Garamond"/>
          <w:color w:val="000000" w:themeColor="text1"/>
          <w:szCs w:val="24"/>
        </w:rPr>
        <w:t>Līgumam, Līguma 1.1. punktā norādītajos</w:t>
      </w:r>
      <w:r w:rsidR="002F417C" w:rsidRPr="002F417C">
        <w:rPr>
          <w:rFonts w:ascii="Garamond" w:hAnsi="Garamond"/>
          <w:color w:val="000000" w:themeColor="text1"/>
          <w:szCs w:val="24"/>
        </w:rPr>
        <w:t xml:space="preserve"> dokumentos ietvertajiem noteikumiem vai normatīvajiem aktiem.</w:t>
      </w:r>
    </w:p>
    <w:p w14:paraId="4D0AE361" w14:textId="77777777" w:rsidR="003777E6" w:rsidRPr="003777E6" w:rsidRDefault="003777E6" w:rsidP="003777E6">
      <w:pPr>
        <w:pStyle w:val="BodyText"/>
        <w:numPr>
          <w:ilvl w:val="0"/>
          <w:numId w:val="48"/>
        </w:numPr>
        <w:spacing w:before="0" w:after="120"/>
        <w:ind w:left="426" w:hanging="425"/>
        <w:rPr>
          <w:rFonts w:ascii="Garamond" w:hAnsi="Garamond"/>
          <w:color w:val="000000" w:themeColor="text1"/>
          <w:szCs w:val="24"/>
        </w:rPr>
      </w:pPr>
      <w:r w:rsidRPr="003777E6">
        <w:rPr>
          <w:rFonts w:ascii="Garamond" w:hAnsi="Garamond"/>
          <w:color w:val="000000" w:themeColor="text1"/>
          <w:szCs w:val="24"/>
        </w:rPr>
        <w:t xml:space="preserve">Izpildītājs var vienpusēji </w:t>
      </w:r>
      <w:r>
        <w:rPr>
          <w:rFonts w:ascii="Garamond" w:hAnsi="Garamond"/>
          <w:color w:val="000000" w:themeColor="text1"/>
          <w:szCs w:val="24"/>
        </w:rPr>
        <w:t>atkāpties no Līguma,</w:t>
      </w:r>
      <w:r w:rsidRPr="003777E6">
        <w:rPr>
          <w:rFonts w:ascii="Garamond" w:hAnsi="Garamond"/>
          <w:color w:val="000000" w:themeColor="text1"/>
          <w:szCs w:val="24"/>
        </w:rPr>
        <w:t xml:space="preserve"> ja Pasūtītājs atkārtoti ilgāk par 20 (divdesmit) darba dienām neievēro Līguma </w:t>
      </w:r>
      <w:r>
        <w:rPr>
          <w:rFonts w:ascii="Garamond" w:hAnsi="Garamond"/>
          <w:color w:val="000000" w:themeColor="text1"/>
          <w:szCs w:val="24"/>
        </w:rPr>
        <w:t>4.3. punktā noteikto Atlīdzības samaksas termiņu.</w:t>
      </w:r>
    </w:p>
    <w:p w14:paraId="35C1D3C9" w14:textId="77777777" w:rsidR="00375310" w:rsidRPr="003F7569" w:rsidRDefault="003777E6" w:rsidP="00BC1DC0">
      <w:pPr>
        <w:pStyle w:val="BodyText"/>
        <w:numPr>
          <w:ilvl w:val="0"/>
          <w:numId w:val="48"/>
        </w:numPr>
        <w:spacing w:before="0" w:after="120"/>
        <w:ind w:left="426" w:hanging="425"/>
        <w:rPr>
          <w:rFonts w:ascii="Garamond" w:hAnsi="Garamond"/>
          <w:color w:val="000000" w:themeColor="text1"/>
          <w:szCs w:val="24"/>
        </w:rPr>
      </w:pPr>
      <w:r>
        <w:rPr>
          <w:rFonts w:ascii="Garamond" w:hAnsi="Garamond"/>
          <w:color w:val="000000" w:themeColor="text1"/>
          <w:szCs w:val="24"/>
        </w:rPr>
        <w:t>Puse par atkāpšanos</w:t>
      </w:r>
      <w:r w:rsidR="006A6DA3">
        <w:rPr>
          <w:rFonts w:ascii="Garamond" w:hAnsi="Garamond"/>
          <w:color w:val="000000" w:themeColor="text1"/>
          <w:szCs w:val="24"/>
        </w:rPr>
        <w:t xml:space="preserve"> </w:t>
      </w:r>
      <w:r>
        <w:rPr>
          <w:rFonts w:ascii="Garamond" w:hAnsi="Garamond"/>
          <w:color w:val="000000" w:themeColor="text1"/>
          <w:szCs w:val="24"/>
        </w:rPr>
        <w:t>no Līguma saskaņā ar 7.5. un 7.6. punktu paziņo otrai pusei</w:t>
      </w:r>
      <w:r w:rsidR="00697425">
        <w:rPr>
          <w:rFonts w:ascii="Garamond" w:hAnsi="Garamond"/>
          <w:color w:val="000000" w:themeColor="text1"/>
          <w:szCs w:val="24"/>
        </w:rPr>
        <w:t xml:space="preserve"> vai nu</w:t>
      </w:r>
      <w:r>
        <w:rPr>
          <w:rFonts w:ascii="Garamond" w:hAnsi="Garamond"/>
          <w:color w:val="000000" w:themeColor="text1"/>
          <w:szCs w:val="24"/>
        </w:rPr>
        <w:t xml:space="preserve"> ar drošu elektronisko parakstu parakst</w:t>
      </w:r>
      <w:r w:rsidR="00B150A5">
        <w:rPr>
          <w:rFonts w:ascii="Garamond" w:hAnsi="Garamond"/>
          <w:color w:val="000000" w:themeColor="text1"/>
          <w:szCs w:val="24"/>
        </w:rPr>
        <w:t xml:space="preserve">ītas </w:t>
      </w:r>
      <w:r>
        <w:rPr>
          <w:rFonts w:ascii="Garamond" w:hAnsi="Garamond"/>
          <w:color w:val="000000" w:themeColor="text1"/>
          <w:szCs w:val="24"/>
        </w:rPr>
        <w:t>vēstul</w:t>
      </w:r>
      <w:r w:rsidR="00B150A5">
        <w:rPr>
          <w:rFonts w:ascii="Garamond" w:hAnsi="Garamond"/>
          <w:color w:val="000000" w:themeColor="text1"/>
          <w:szCs w:val="24"/>
        </w:rPr>
        <w:t>es veidā</w:t>
      </w:r>
      <w:r>
        <w:rPr>
          <w:rFonts w:ascii="Garamond" w:hAnsi="Garamond"/>
          <w:color w:val="000000" w:themeColor="text1"/>
          <w:szCs w:val="24"/>
        </w:rPr>
        <w:t xml:space="preserve"> vai arī nosūtot ierakstītas vēstules veidā</w:t>
      </w:r>
      <w:r w:rsidR="006A6DA3">
        <w:rPr>
          <w:rFonts w:ascii="Garamond" w:hAnsi="Garamond"/>
          <w:color w:val="000000" w:themeColor="text1"/>
          <w:szCs w:val="24"/>
        </w:rPr>
        <w:t>.</w:t>
      </w:r>
      <w:r w:rsidR="00697425">
        <w:rPr>
          <w:rFonts w:ascii="Garamond" w:hAnsi="Garamond"/>
          <w:color w:val="000000" w:themeColor="text1"/>
          <w:szCs w:val="24"/>
        </w:rPr>
        <w:t xml:space="preserve"> Ja paziņojums nosūtīts ierakstītā vēstulē, uzskatāms, ka tas saņemts 7 (septītajā) dienā pēc tā nodošan</w:t>
      </w:r>
      <w:r w:rsidR="001E09E6">
        <w:rPr>
          <w:rFonts w:ascii="Garamond" w:hAnsi="Garamond"/>
          <w:color w:val="000000" w:themeColor="text1"/>
          <w:szCs w:val="24"/>
        </w:rPr>
        <w:t>a</w:t>
      </w:r>
      <w:r w:rsidR="00697425">
        <w:rPr>
          <w:rFonts w:ascii="Garamond" w:hAnsi="Garamond"/>
          <w:color w:val="000000" w:themeColor="text1"/>
          <w:szCs w:val="24"/>
        </w:rPr>
        <w:t xml:space="preserve">s pastā, ja paziņojums nosūtīts ar drošu elektronisko parakstu parakstītas vēstules veidā – otrajā darba dienā pēc tā nosūtīšanas. </w:t>
      </w:r>
    </w:p>
    <w:p w14:paraId="67E68DCC" w14:textId="77777777" w:rsidR="006E48AF" w:rsidRPr="003F7569" w:rsidRDefault="006E48AF" w:rsidP="009D2AE6">
      <w:pPr>
        <w:pStyle w:val="BodyText"/>
        <w:numPr>
          <w:ilvl w:val="0"/>
          <w:numId w:val="48"/>
        </w:numPr>
        <w:spacing w:before="0" w:after="120"/>
        <w:ind w:left="426" w:hanging="425"/>
        <w:rPr>
          <w:rFonts w:ascii="Garamond" w:hAnsi="Garamond"/>
          <w:color w:val="000000" w:themeColor="text1"/>
          <w:szCs w:val="24"/>
        </w:rPr>
      </w:pPr>
      <w:r w:rsidRPr="003F7569">
        <w:rPr>
          <w:rFonts w:ascii="Garamond" w:hAnsi="Garamond"/>
          <w:color w:val="000000" w:themeColor="text1"/>
          <w:szCs w:val="24"/>
        </w:rPr>
        <w:t>Puse nekavējoties informē otru Pusi par jebkādām izmaiņām saistībā ar rekvizītiem vai to pārstāvjiem, kā arī par jebkuru notikumu, kas varētu ietekmēt Līguma izpildi.</w:t>
      </w:r>
    </w:p>
    <w:p w14:paraId="12DACBC4" w14:textId="77777777" w:rsidR="00294DA8" w:rsidRPr="003F7569" w:rsidRDefault="00294DA8" w:rsidP="009D2AE6">
      <w:pPr>
        <w:pStyle w:val="BodyText"/>
        <w:numPr>
          <w:ilvl w:val="0"/>
          <w:numId w:val="48"/>
        </w:numPr>
        <w:spacing w:before="0" w:after="120"/>
        <w:ind w:left="426" w:hanging="425"/>
        <w:rPr>
          <w:rFonts w:ascii="Garamond" w:hAnsi="Garamond"/>
          <w:color w:val="000000" w:themeColor="text1"/>
          <w:szCs w:val="24"/>
        </w:rPr>
      </w:pPr>
      <w:r w:rsidRPr="003F7569">
        <w:rPr>
          <w:rFonts w:ascii="Garamond" w:hAnsi="Garamond"/>
          <w:color w:val="000000" w:themeColor="text1"/>
          <w:szCs w:val="24"/>
        </w:rPr>
        <w:t>Ar jēdzienu „nekavējoties” Līgumā saprotama pienākumu izpilde ne vēlāk kā 1 (vienas) dienas laikā no attiecīgā notikuma iestāšanās brīža.</w:t>
      </w:r>
    </w:p>
    <w:p w14:paraId="6EC7CCF5" w14:textId="77777777" w:rsidR="00FC3CC6" w:rsidRPr="003F7569" w:rsidRDefault="00FC3CC6" w:rsidP="009D2AE6">
      <w:pPr>
        <w:pStyle w:val="BodyText"/>
        <w:numPr>
          <w:ilvl w:val="0"/>
          <w:numId w:val="48"/>
        </w:numPr>
        <w:spacing w:before="0" w:after="120"/>
        <w:ind w:left="426" w:hanging="425"/>
        <w:rPr>
          <w:rFonts w:ascii="Garamond" w:hAnsi="Garamond"/>
          <w:szCs w:val="24"/>
        </w:rPr>
      </w:pPr>
      <w:r w:rsidRPr="003F7569">
        <w:rPr>
          <w:rFonts w:ascii="Garamond" w:hAnsi="Garamond"/>
          <w:szCs w:val="24"/>
        </w:rPr>
        <w:t>Līgums sagatavots un tajā noregulētie jautājumi risināmi saskaņā ar Latvijas Republikā spēkā esošajiem normatīvajiem aktiem.</w:t>
      </w:r>
    </w:p>
    <w:p w14:paraId="020EBA09" w14:textId="77777777" w:rsidR="00E65560" w:rsidRPr="007B3A18" w:rsidRDefault="00A14B32" w:rsidP="009D2AE6">
      <w:pPr>
        <w:pStyle w:val="BodyText"/>
        <w:numPr>
          <w:ilvl w:val="0"/>
          <w:numId w:val="48"/>
        </w:numPr>
        <w:spacing w:before="0" w:after="120"/>
        <w:ind w:left="426" w:hanging="425"/>
        <w:rPr>
          <w:rFonts w:ascii="Garamond" w:hAnsi="Garamond"/>
          <w:color w:val="000000" w:themeColor="text1"/>
          <w:szCs w:val="24"/>
        </w:rPr>
      </w:pPr>
      <w:r w:rsidRPr="007B3A18">
        <w:rPr>
          <w:rFonts w:ascii="Garamond" w:hAnsi="Garamond"/>
          <w:color w:val="000000" w:themeColor="text1"/>
          <w:szCs w:val="24"/>
        </w:rPr>
        <w:lastRenderedPageBreak/>
        <w:t xml:space="preserve">Saistībā ar Līgumu radušos strīdus </w:t>
      </w:r>
      <w:r w:rsidR="00E65560" w:rsidRPr="007B3A18">
        <w:rPr>
          <w:rFonts w:ascii="Garamond" w:hAnsi="Garamond"/>
          <w:color w:val="000000" w:themeColor="text1"/>
          <w:szCs w:val="24"/>
        </w:rPr>
        <w:t xml:space="preserve">Puses risina sarunu ceļā, bet, ja </w:t>
      </w:r>
      <w:r w:rsidRPr="007B3A18">
        <w:rPr>
          <w:rFonts w:ascii="Garamond" w:hAnsi="Garamond"/>
          <w:color w:val="000000" w:themeColor="text1"/>
          <w:szCs w:val="24"/>
        </w:rPr>
        <w:t>nevar panākt vienošanos</w:t>
      </w:r>
      <w:r w:rsidR="00E65560" w:rsidRPr="007B3A18">
        <w:rPr>
          <w:rFonts w:ascii="Garamond" w:hAnsi="Garamond"/>
          <w:color w:val="000000" w:themeColor="text1"/>
          <w:szCs w:val="24"/>
        </w:rPr>
        <w:t>, Puses strīdu nodod izšķiršanai Baltijas Starptautiskajā Šķīrējtiesā (Strēlnieku iela 9-7, Rīga, LV-1010) saskaņā ar minētās šķīrējtiesas reglamentu un Latvijas Republikas normatīvajiem aktiem.</w:t>
      </w:r>
    </w:p>
    <w:p w14:paraId="0A039575" w14:textId="77777777" w:rsidR="00A0563E" w:rsidRPr="003F7569" w:rsidRDefault="00A0563E" w:rsidP="009D2AE6">
      <w:pPr>
        <w:pStyle w:val="BodyText"/>
        <w:numPr>
          <w:ilvl w:val="0"/>
          <w:numId w:val="48"/>
        </w:numPr>
        <w:spacing w:before="0" w:after="120"/>
        <w:ind w:left="426" w:hanging="425"/>
        <w:rPr>
          <w:rFonts w:ascii="Garamond" w:hAnsi="Garamond"/>
          <w:szCs w:val="24"/>
        </w:rPr>
      </w:pPr>
      <w:r w:rsidRPr="003F7569">
        <w:rPr>
          <w:rFonts w:ascii="Garamond" w:hAnsi="Garamond"/>
          <w:szCs w:val="24"/>
        </w:rPr>
        <w:t xml:space="preserve">Līgums sagatavots latviešu </w:t>
      </w:r>
      <w:r w:rsidR="00A773B5">
        <w:rPr>
          <w:rFonts w:ascii="Garamond" w:hAnsi="Garamond"/>
          <w:szCs w:val="24"/>
        </w:rPr>
        <w:t>valodā uz 5</w:t>
      </w:r>
      <w:r w:rsidRPr="003F7569">
        <w:rPr>
          <w:rFonts w:ascii="Garamond" w:hAnsi="Garamond"/>
          <w:szCs w:val="24"/>
        </w:rPr>
        <w:t xml:space="preserve"> (</w:t>
      </w:r>
      <w:r w:rsidR="00A773B5">
        <w:rPr>
          <w:rFonts w:ascii="Garamond" w:hAnsi="Garamond"/>
          <w:szCs w:val="24"/>
        </w:rPr>
        <w:t>piec</w:t>
      </w:r>
      <w:r w:rsidR="00F3217D">
        <w:rPr>
          <w:rFonts w:ascii="Garamond" w:hAnsi="Garamond"/>
          <w:szCs w:val="24"/>
        </w:rPr>
        <w:t>ām</w:t>
      </w:r>
      <w:r w:rsidRPr="003F7569">
        <w:rPr>
          <w:rFonts w:ascii="Garamond" w:hAnsi="Garamond"/>
          <w:szCs w:val="24"/>
        </w:rPr>
        <w:t>) lapām ar</w:t>
      </w:r>
      <w:r w:rsidR="00F3217D">
        <w:rPr>
          <w:rFonts w:ascii="Garamond" w:hAnsi="Garamond"/>
          <w:szCs w:val="24"/>
        </w:rPr>
        <w:t xml:space="preserve"> pielikumiem</w:t>
      </w:r>
      <w:r w:rsidR="000C57D7" w:rsidRPr="003F7569">
        <w:rPr>
          <w:rFonts w:ascii="Garamond" w:hAnsi="Garamond"/>
          <w:szCs w:val="24"/>
        </w:rPr>
        <w:t xml:space="preserve"> nr. </w:t>
      </w:r>
      <w:r w:rsidRPr="003F7569">
        <w:rPr>
          <w:rFonts w:ascii="Garamond" w:hAnsi="Garamond"/>
          <w:szCs w:val="24"/>
        </w:rPr>
        <w:t>1</w:t>
      </w:r>
      <w:r w:rsidR="00F14FA5">
        <w:rPr>
          <w:rFonts w:ascii="Garamond" w:hAnsi="Garamond"/>
          <w:szCs w:val="24"/>
        </w:rPr>
        <w:t xml:space="preserve"> „Tehniskā specifikācija” uz __</w:t>
      </w:r>
      <w:r w:rsidR="00F14FA5" w:rsidRPr="003F7569">
        <w:rPr>
          <w:rFonts w:ascii="Garamond" w:hAnsi="Garamond"/>
          <w:szCs w:val="24"/>
        </w:rPr>
        <w:t xml:space="preserve"> (</w:t>
      </w:r>
      <w:r w:rsidR="00F14FA5">
        <w:rPr>
          <w:rFonts w:ascii="Garamond" w:hAnsi="Garamond"/>
          <w:szCs w:val="24"/>
        </w:rPr>
        <w:t>____) lapām, nr. 2</w:t>
      </w:r>
      <w:r w:rsidRPr="003F7569">
        <w:rPr>
          <w:rFonts w:ascii="Garamond" w:hAnsi="Garamond"/>
          <w:szCs w:val="24"/>
        </w:rPr>
        <w:t xml:space="preserve"> „</w:t>
      </w:r>
      <w:r w:rsidR="00F3217D">
        <w:rPr>
          <w:rFonts w:ascii="Garamond" w:hAnsi="Garamond"/>
          <w:szCs w:val="24"/>
        </w:rPr>
        <w:t>Izpildītāja pieteikums” uz __</w:t>
      </w:r>
      <w:r w:rsidR="00B4173D" w:rsidRPr="003F7569">
        <w:rPr>
          <w:rFonts w:ascii="Garamond" w:hAnsi="Garamond"/>
          <w:szCs w:val="24"/>
        </w:rPr>
        <w:t xml:space="preserve"> (</w:t>
      </w:r>
      <w:r w:rsidR="00F3217D">
        <w:rPr>
          <w:rFonts w:ascii="Garamond" w:hAnsi="Garamond"/>
          <w:szCs w:val="24"/>
        </w:rPr>
        <w:t>____) lapām</w:t>
      </w:r>
      <w:r w:rsidR="00F14FA5">
        <w:rPr>
          <w:rFonts w:ascii="Garamond" w:hAnsi="Garamond"/>
          <w:szCs w:val="24"/>
        </w:rPr>
        <w:t xml:space="preserve"> un</w:t>
      </w:r>
      <w:r w:rsidR="00F049BE">
        <w:rPr>
          <w:rFonts w:ascii="Garamond" w:hAnsi="Garamond"/>
          <w:szCs w:val="24"/>
        </w:rPr>
        <w:t xml:space="preserve"> nr. </w:t>
      </w:r>
      <w:r w:rsidR="00F14FA5">
        <w:rPr>
          <w:rFonts w:ascii="Garamond" w:hAnsi="Garamond"/>
          <w:szCs w:val="24"/>
        </w:rPr>
        <w:t>3 „</w:t>
      </w:r>
      <w:r w:rsidR="00F3217D">
        <w:rPr>
          <w:rFonts w:ascii="Garamond" w:hAnsi="Garamond"/>
          <w:szCs w:val="24"/>
        </w:rPr>
        <w:t>Finanšu piedāvājums” uz __</w:t>
      </w:r>
      <w:r w:rsidR="00F3217D" w:rsidRPr="003F7569">
        <w:rPr>
          <w:rFonts w:ascii="Garamond" w:hAnsi="Garamond"/>
          <w:szCs w:val="24"/>
        </w:rPr>
        <w:t xml:space="preserve"> (</w:t>
      </w:r>
      <w:r w:rsidR="00F3217D">
        <w:rPr>
          <w:rFonts w:ascii="Garamond" w:hAnsi="Garamond"/>
          <w:szCs w:val="24"/>
        </w:rPr>
        <w:t xml:space="preserve">____) lapām, </w:t>
      </w:r>
      <w:r w:rsidR="00A14B32" w:rsidRPr="003F7569">
        <w:rPr>
          <w:rFonts w:ascii="Garamond" w:hAnsi="Garamond"/>
          <w:szCs w:val="24"/>
        </w:rPr>
        <w:t>kas ir līguma neatņemama</w:t>
      </w:r>
      <w:r w:rsidR="00F3217D">
        <w:rPr>
          <w:rFonts w:ascii="Garamond" w:hAnsi="Garamond"/>
          <w:szCs w:val="24"/>
        </w:rPr>
        <w:t>s</w:t>
      </w:r>
      <w:r w:rsidR="00A14B32" w:rsidRPr="003F7569">
        <w:rPr>
          <w:rFonts w:ascii="Garamond" w:hAnsi="Garamond"/>
          <w:szCs w:val="24"/>
        </w:rPr>
        <w:t xml:space="preserve"> sastāvdaļa</w:t>
      </w:r>
      <w:r w:rsidR="00F3217D">
        <w:rPr>
          <w:rFonts w:ascii="Garamond" w:hAnsi="Garamond"/>
          <w:szCs w:val="24"/>
        </w:rPr>
        <w:t>s</w:t>
      </w:r>
      <w:r w:rsidRPr="003F7569">
        <w:rPr>
          <w:rFonts w:ascii="Garamond" w:hAnsi="Garamond"/>
          <w:szCs w:val="24"/>
        </w:rPr>
        <w:t>. Līgums sagatavots 2 (divos) eksemplāros – pa vienam eksemplāram katrai no Pusēm. Līguma eksemplāriem ir vienāds juridiskais spēks.</w:t>
      </w:r>
    </w:p>
    <w:p w14:paraId="46896719" w14:textId="77777777" w:rsidR="0006466C" w:rsidRPr="003F7569" w:rsidRDefault="00C40654" w:rsidP="000E1F66">
      <w:pPr>
        <w:pStyle w:val="BodyText"/>
        <w:spacing w:before="0"/>
        <w:contextualSpacing/>
        <w:jc w:val="center"/>
        <w:rPr>
          <w:rFonts w:ascii="Garamond" w:hAnsi="Garamond"/>
          <w:b/>
          <w:szCs w:val="24"/>
        </w:rPr>
      </w:pPr>
      <w:r w:rsidRPr="003F7569">
        <w:rPr>
          <w:rFonts w:ascii="Garamond" w:hAnsi="Garamond"/>
          <w:b/>
          <w:szCs w:val="24"/>
        </w:rPr>
        <w:t>8</w:t>
      </w:r>
      <w:r w:rsidR="003C48A7" w:rsidRPr="003F7569">
        <w:rPr>
          <w:rFonts w:ascii="Garamond" w:hAnsi="Garamond"/>
          <w:b/>
          <w:szCs w:val="24"/>
        </w:rPr>
        <w:t xml:space="preserve">. </w:t>
      </w:r>
      <w:r w:rsidR="001C3CD5" w:rsidRPr="003F7569">
        <w:rPr>
          <w:rFonts w:ascii="Garamond" w:hAnsi="Garamond"/>
          <w:b/>
          <w:szCs w:val="24"/>
        </w:rPr>
        <w:t>PUŠU REKVIZĪTI UN PARAKSTI</w:t>
      </w:r>
    </w:p>
    <w:tbl>
      <w:tblPr>
        <w:tblpPr w:leftFromText="180" w:rightFromText="180" w:vertAnchor="text" w:horzAnchor="margin" w:tblpY="381"/>
        <w:tblW w:w="9563" w:type="dxa"/>
        <w:tblLook w:val="04A0" w:firstRow="1" w:lastRow="0" w:firstColumn="1" w:lastColumn="0" w:noHBand="0" w:noVBand="1"/>
      </w:tblPr>
      <w:tblGrid>
        <w:gridCol w:w="4946"/>
        <w:gridCol w:w="4617"/>
      </w:tblGrid>
      <w:tr w:rsidR="00D35569" w:rsidRPr="003F7569" w14:paraId="0BC96A38" w14:textId="77777777" w:rsidTr="00A14B32">
        <w:trPr>
          <w:trHeight w:val="3187"/>
        </w:trPr>
        <w:tc>
          <w:tcPr>
            <w:tcW w:w="4946" w:type="dxa"/>
            <w:shd w:val="clear" w:color="auto" w:fill="auto"/>
          </w:tcPr>
          <w:p w14:paraId="20450064" w14:textId="77777777" w:rsidR="00D35569" w:rsidRPr="003F7569" w:rsidRDefault="00F35B16" w:rsidP="00F35B16">
            <w:pPr>
              <w:spacing w:after="120" w:line="240" w:lineRule="auto"/>
              <w:rPr>
                <w:rFonts w:ascii="Garamond" w:eastAsia="Times New Roman" w:hAnsi="Garamond"/>
                <w:b/>
                <w:iCs/>
                <w:color w:val="000000"/>
                <w:sz w:val="18"/>
                <w:szCs w:val="14"/>
                <w:lang w:eastAsia="lv-LV"/>
              </w:rPr>
            </w:pPr>
            <w:r w:rsidRPr="003F7569">
              <w:rPr>
                <w:rFonts w:ascii="Garamond" w:eastAsia="Times New Roman" w:hAnsi="Garamond"/>
                <w:b/>
                <w:iCs/>
                <w:color w:val="000000"/>
                <w:sz w:val="18"/>
                <w:szCs w:val="14"/>
                <w:lang w:eastAsia="lv-LV"/>
              </w:rPr>
              <w:t xml:space="preserve">                                  </w:t>
            </w:r>
            <w:r w:rsidR="004E319A">
              <w:rPr>
                <w:rFonts w:ascii="Garamond" w:eastAsia="Times New Roman" w:hAnsi="Garamond"/>
                <w:b/>
                <w:iCs/>
                <w:color w:val="000000"/>
                <w:sz w:val="18"/>
                <w:szCs w:val="14"/>
                <w:lang w:eastAsia="lv-LV"/>
              </w:rPr>
              <w:t>PASŪTĪTĀJS</w:t>
            </w:r>
          </w:p>
          <w:p w14:paraId="122CD07A" w14:textId="77777777" w:rsidR="004E319A" w:rsidRDefault="004E319A" w:rsidP="0009405A">
            <w:pPr>
              <w:spacing w:after="0" w:line="240" w:lineRule="auto"/>
              <w:rPr>
                <w:rFonts w:ascii="Garamond" w:eastAsia="Times New Roman" w:hAnsi="Garamond"/>
                <w:b/>
                <w:iCs/>
                <w:color w:val="000000"/>
                <w:sz w:val="18"/>
                <w:szCs w:val="14"/>
                <w:lang w:eastAsia="lv-LV"/>
              </w:rPr>
            </w:pPr>
            <w:r w:rsidRPr="004E319A">
              <w:rPr>
                <w:rFonts w:ascii="Garamond" w:eastAsia="Times New Roman" w:hAnsi="Garamond"/>
                <w:b/>
                <w:iCs/>
                <w:color w:val="000000"/>
                <w:sz w:val="18"/>
                <w:szCs w:val="14"/>
                <w:lang w:eastAsia="lv-LV"/>
              </w:rPr>
              <w:t>SIA „Jelgavas nekustamā īpašuma pārvalde”</w:t>
            </w:r>
          </w:p>
          <w:p w14:paraId="5C468B1F" w14:textId="77777777" w:rsidR="004B39AC" w:rsidRPr="003F7569" w:rsidRDefault="004B39AC" w:rsidP="0009405A">
            <w:pPr>
              <w:spacing w:after="0" w:line="240" w:lineRule="auto"/>
              <w:rPr>
                <w:rFonts w:ascii="Garamond" w:eastAsia="Times New Roman" w:hAnsi="Garamond"/>
                <w:iCs/>
                <w:color w:val="000000"/>
                <w:sz w:val="18"/>
                <w:szCs w:val="14"/>
                <w:lang w:eastAsia="lv-LV"/>
              </w:rPr>
            </w:pPr>
            <w:r w:rsidRPr="003F7569">
              <w:rPr>
                <w:rFonts w:ascii="Garamond" w:eastAsia="Times New Roman" w:hAnsi="Garamond"/>
                <w:iCs/>
                <w:color w:val="000000"/>
                <w:sz w:val="18"/>
                <w:szCs w:val="14"/>
                <w:lang w:eastAsia="lv-LV"/>
              </w:rPr>
              <w:t xml:space="preserve">Reģ.nr. </w:t>
            </w:r>
            <w:r w:rsidR="00A96D3E" w:rsidRPr="00A96D3E">
              <w:rPr>
                <w:rFonts w:ascii="Garamond" w:eastAsia="Times New Roman" w:hAnsi="Garamond"/>
                <w:iCs/>
                <w:color w:val="000000"/>
                <w:sz w:val="18"/>
                <w:szCs w:val="14"/>
                <w:lang w:eastAsia="lv-LV"/>
              </w:rPr>
              <w:t>43603011548</w:t>
            </w:r>
          </w:p>
          <w:p w14:paraId="195403F3" w14:textId="77777777" w:rsidR="00A96D3E" w:rsidRDefault="00937A45" w:rsidP="0009405A">
            <w:pPr>
              <w:spacing w:after="0" w:line="240" w:lineRule="auto"/>
              <w:rPr>
                <w:rFonts w:ascii="Garamond" w:eastAsia="Times New Roman" w:hAnsi="Garamond"/>
                <w:iCs/>
                <w:color w:val="000000"/>
                <w:sz w:val="18"/>
                <w:szCs w:val="14"/>
                <w:lang w:eastAsia="lv-LV"/>
              </w:rPr>
            </w:pPr>
            <w:r>
              <w:rPr>
                <w:rFonts w:ascii="Garamond" w:eastAsia="Times New Roman" w:hAnsi="Garamond"/>
                <w:iCs/>
                <w:color w:val="000000"/>
                <w:sz w:val="18"/>
                <w:szCs w:val="14"/>
                <w:lang w:eastAsia="lv-LV"/>
              </w:rPr>
              <w:t xml:space="preserve">Jurid.adrese: </w:t>
            </w:r>
            <w:r w:rsidR="00A96D3E" w:rsidRPr="00A96D3E">
              <w:rPr>
                <w:rFonts w:ascii="Garamond" w:eastAsia="Times New Roman" w:hAnsi="Garamond"/>
                <w:iCs/>
                <w:color w:val="000000"/>
                <w:sz w:val="18"/>
                <w:szCs w:val="14"/>
                <w:lang w:eastAsia="lv-LV"/>
              </w:rPr>
              <w:t>Pulkveža Brieža iela 26, Jelgava, LV-3007</w:t>
            </w:r>
          </w:p>
          <w:p w14:paraId="47283308" w14:textId="77777777" w:rsidR="00CB277C" w:rsidRPr="003F7569" w:rsidRDefault="00393A61" w:rsidP="0009405A">
            <w:pPr>
              <w:spacing w:after="0" w:line="240" w:lineRule="auto"/>
              <w:rPr>
                <w:rFonts w:ascii="Garamond" w:eastAsia="Times New Roman" w:hAnsi="Garamond"/>
                <w:iCs/>
                <w:color w:val="000000"/>
                <w:sz w:val="18"/>
                <w:szCs w:val="14"/>
                <w:lang w:eastAsia="lv-LV"/>
              </w:rPr>
            </w:pPr>
            <w:r w:rsidRPr="003F7569">
              <w:rPr>
                <w:rFonts w:ascii="Garamond" w:eastAsia="Times New Roman" w:hAnsi="Garamond"/>
                <w:iCs/>
                <w:color w:val="000000"/>
                <w:sz w:val="18"/>
                <w:szCs w:val="14"/>
                <w:lang w:eastAsia="lv-LV"/>
              </w:rPr>
              <w:t>Konta nr.</w:t>
            </w:r>
            <w:r w:rsidR="00AE2F52" w:rsidRPr="003F7569">
              <w:rPr>
                <w:sz w:val="18"/>
              </w:rPr>
              <w:t xml:space="preserve"> </w:t>
            </w:r>
            <w:r w:rsidR="00937A45">
              <w:rPr>
                <w:rFonts w:ascii="Garamond" w:eastAsia="Times New Roman" w:hAnsi="Garamond"/>
                <w:iCs/>
                <w:color w:val="000000"/>
                <w:sz w:val="18"/>
                <w:szCs w:val="14"/>
                <w:lang w:eastAsia="lv-LV"/>
              </w:rPr>
              <w:t>______________________</w:t>
            </w:r>
            <w:r w:rsidR="00550BE6">
              <w:rPr>
                <w:rFonts w:ascii="Garamond" w:eastAsia="Times New Roman" w:hAnsi="Garamond"/>
                <w:iCs/>
                <w:color w:val="000000"/>
                <w:sz w:val="18"/>
                <w:szCs w:val="14"/>
                <w:lang w:eastAsia="lv-LV"/>
              </w:rPr>
              <w:t>_</w:t>
            </w:r>
            <w:r w:rsidR="00937A45">
              <w:rPr>
                <w:rFonts w:ascii="Garamond" w:eastAsia="Times New Roman" w:hAnsi="Garamond"/>
                <w:iCs/>
                <w:color w:val="000000"/>
                <w:sz w:val="18"/>
                <w:szCs w:val="14"/>
                <w:lang w:eastAsia="lv-LV"/>
              </w:rPr>
              <w:t>_</w:t>
            </w:r>
          </w:p>
          <w:p w14:paraId="6C3A84C2" w14:textId="77777777" w:rsidR="00961500" w:rsidRPr="00937A45" w:rsidRDefault="00961500" w:rsidP="00C5362F">
            <w:pPr>
              <w:spacing w:after="0" w:line="240" w:lineRule="auto"/>
              <w:rPr>
                <w:rFonts w:ascii="Garamond" w:eastAsia="Times New Roman" w:hAnsi="Garamond"/>
                <w:iCs/>
                <w:color w:val="000000"/>
                <w:sz w:val="18"/>
                <w:szCs w:val="14"/>
                <w:lang w:eastAsia="lv-LV"/>
              </w:rPr>
            </w:pPr>
            <w:r w:rsidRPr="003F7569">
              <w:rPr>
                <w:rFonts w:ascii="Garamond" w:eastAsia="Times New Roman" w:hAnsi="Garamond"/>
                <w:iCs/>
                <w:color w:val="000000"/>
                <w:sz w:val="18"/>
                <w:szCs w:val="14"/>
                <w:lang w:eastAsia="lv-LV"/>
              </w:rPr>
              <w:t>Banka</w:t>
            </w:r>
            <w:r w:rsidRPr="00937A45">
              <w:rPr>
                <w:rFonts w:ascii="Garamond" w:eastAsia="Times New Roman" w:hAnsi="Garamond"/>
                <w:iCs/>
                <w:color w:val="000000"/>
                <w:sz w:val="18"/>
                <w:szCs w:val="14"/>
                <w:lang w:eastAsia="lv-LV"/>
              </w:rPr>
              <w:t>:</w:t>
            </w:r>
            <w:r w:rsidR="00AE2F52" w:rsidRPr="00937A45">
              <w:rPr>
                <w:rFonts w:ascii="Garamond" w:eastAsia="Times New Roman" w:hAnsi="Garamond"/>
                <w:iCs/>
                <w:color w:val="000000"/>
                <w:sz w:val="18"/>
                <w:szCs w:val="14"/>
                <w:lang w:eastAsia="lv-LV"/>
              </w:rPr>
              <w:t xml:space="preserve"> </w:t>
            </w:r>
            <w:r w:rsidR="00937A45" w:rsidRPr="00937A45">
              <w:rPr>
                <w:rFonts w:ascii="Garamond" w:eastAsia="Times New Roman" w:hAnsi="Garamond"/>
                <w:iCs/>
                <w:color w:val="000000"/>
                <w:sz w:val="18"/>
                <w:szCs w:val="14"/>
                <w:lang w:eastAsia="lv-LV"/>
              </w:rPr>
              <w:t>__________________________</w:t>
            </w:r>
          </w:p>
          <w:p w14:paraId="1C03F1ED" w14:textId="77777777" w:rsidR="00CB277C" w:rsidRPr="003F7569" w:rsidRDefault="00393A61" w:rsidP="004A61D9">
            <w:pPr>
              <w:spacing w:after="0" w:line="240" w:lineRule="auto"/>
              <w:rPr>
                <w:rFonts w:ascii="Garamond" w:eastAsia="Times New Roman" w:hAnsi="Garamond"/>
                <w:iCs/>
                <w:color w:val="000000"/>
                <w:sz w:val="18"/>
                <w:szCs w:val="14"/>
                <w:lang w:eastAsia="lv-LV"/>
              </w:rPr>
            </w:pPr>
            <w:r w:rsidRPr="00937A45">
              <w:rPr>
                <w:rFonts w:ascii="Garamond" w:eastAsia="Times New Roman" w:hAnsi="Garamond"/>
                <w:iCs/>
                <w:color w:val="000000"/>
                <w:sz w:val="18"/>
                <w:szCs w:val="14"/>
                <w:lang w:eastAsia="lv-LV"/>
              </w:rPr>
              <w:t xml:space="preserve">Kontakti: </w:t>
            </w:r>
            <w:r w:rsidR="002F0085" w:rsidRPr="00937A45">
              <w:rPr>
                <w:rFonts w:ascii="Garamond" w:eastAsia="Times New Roman" w:hAnsi="Garamond"/>
                <w:iCs/>
                <w:color w:val="000000"/>
                <w:sz w:val="18"/>
                <w:szCs w:val="14"/>
                <w:lang w:eastAsia="lv-LV"/>
              </w:rPr>
              <w:t>_____________________</w:t>
            </w:r>
            <w:r w:rsidR="00550BE6">
              <w:rPr>
                <w:rFonts w:ascii="Garamond" w:eastAsia="Times New Roman" w:hAnsi="Garamond"/>
                <w:iCs/>
                <w:color w:val="000000"/>
                <w:sz w:val="18"/>
                <w:szCs w:val="14"/>
                <w:lang w:eastAsia="lv-LV"/>
              </w:rPr>
              <w:t>_</w:t>
            </w:r>
            <w:r w:rsidR="002F0085" w:rsidRPr="00937A45">
              <w:rPr>
                <w:rFonts w:ascii="Garamond" w:eastAsia="Times New Roman" w:hAnsi="Garamond"/>
                <w:iCs/>
                <w:color w:val="000000"/>
                <w:sz w:val="18"/>
                <w:szCs w:val="14"/>
                <w:lang w:eastAsia="lv-LV"/>
              </w:rPr>
              <w:t>__</w:t>
            </w:r>
          </w:p>
          <w:p w14:paraId="5E64D6DB" w14:textId="77777777" w:rsidR="00F2325F" w:rsidRPr="003F7569" w:rsidRDefault="00F2325F" w:rsidP="004A61D9">
            <w:pPr>
              <w:spacing w:after="0" w:line="240" w:lineRule="auto"/>
              <w:rPr>
                <w:rFonts w:ascii="Garamond" w:eastAsia="Times New Roman" w:hAnsi="Garamond"/>
                <w:iCs/>
                <w:color w:val="000000"/>
                <w:sz w:val="18"/>
                <w:szCs w:val="14"/>
                <w:lang w:eastAsia="lv-LV"/>
              </w:rPr>
            </w:pPr>
          </w:p>
          <w:p w14:paraId="5D936D84" w14:textId="77777777" w:rsidR="004A61D9" w:rsidRPr="003F7569" w:rsidRDefault="004A61D9" w:rsidP="00842269">
            <w:pPr>
              <w:spacing w:after="120" w:line="240" w:lineRule="auto"/>
              <w:rPr>
                <w:rFonts w:ascii="Garamond" w:eastAsia="Times New Roman" w:hAnsi="Garamond"/>
                <w:iCs/>
                <w:color w:val="000000"/>
                <w:sz w:val="18"/>
                <w:szCs w:val="14"/>
                <w:lang w:eastAsia="lv-LV"/>
              </w:rPr>
            </w:pPr>
          </w:p>
          <w:p w14:paraId="7BDD589C" w14:textId="77777777" w:rsidR="00201811" w:rsidRPr="003F7569" w:rsidRDefault="00201811" w:rsidP="000C57D7">
            <w:pPr>
              <w:spacing w:after="0" w:line="240" w:lineRule="auto"/>
              <w:jc w:val="center"/>
              <w:rPr>
                <w:rFonts w:ascii="Garamond" w:eastAsia="Times New Roman" w:hAnsi="Garamond"/>
                <w:iCs/>
                <w:color w:val="000000"/>
                <w:sz w:val="18"/>
                <w:lang w:eastAsia="lv-LV"/>
              </w:rPr>
            </w:pPr>
            <w:r w:rsidRPr="003F7569">
              <w:rPr>
                <w:rFonts w:ascii="Garamond" w:eastAsia="Times New Roman" w:hAnsi="Garamond"/>
                <w:iCs/>
                <w:color w:val="000000"/>
                <w:sz w:val="18"/>
                <w:lang w:eastAsia="lv-LV"/>
              </w:rPr>
              <w:t>______________________________________</w:t>
            </w:r>
            <w:r w:rsidR="00F2325F" w:rsidRPr="003F7569">
              <w:rPr>
                <w:rFonts w:ascii="Garamond" w:eastAsia="Times New Roman" w:hAnsi="Garamond"/>
                <w:iCs/>
                <w:color w:val="000000"/>
                <w:sz w:val="18"/>
                <w:lang w:eastAsia="lv-LV"/>
              </w:rPr>
              <w:t>__</w:t>
            </w:r>
            <w:r w:rsidRPr="003F7569">
              <w:rPr>
                <w:rFonts w:ascii="Garamond" w:eastAsia="Times New Roman" w:hAnsi="Garamond"/>
                <w:iCs/>
                <w:color w:val="000000"/>
                <w:sz w:val="18"/>
                <w:lang w:eastAsia="lv-LV"/>
              </w:rPr>
              <w:t>__</w:t>
            </w:r>
          </w:p>
          <w:p w14:paraId="759D5BF1" w14:textId="77777777" w:rsidR="000C57D7" w:rsidRPr="003F7569" w:rsidRDefault="004E319A" w:rsidP="000C57D7">
            <w:pPr>
              <w:pStyle w:val="BodyText"/>
              <w:spacing w:before="0"/>
              <w:jc w:val="center"/>
              <w:rPr>
                <w:rFonts w:ascii="Garamond" w:eastAsia="Calibri" w:hAnsi="Garamond"/>
                <w:b/>
                <w:iCs/>
                <w:color w:val="000000"/>
                <w:sz w:val="18"/>
                <w:szCs w:val="16"/>
                <w:lang w:eastAsia="lv-LV"/>
              </w:rPr>
            </w:pPr>
            <w:r>
              <w:rPr>
                <w:rFonts w:ascii="Garamond" w:eastAsia="Calibri" w:hAnsi="Garamond"/>
                <w:b/>
                <w:iCs/>
                <w:color w:val="000000"/>
                <w:sz w:val="18"/>
                <w:szCs w:val="16"/>
                <w:lang w:eastAsia="lv-LV"/>
              </w:rPr>
              <w:t>JURIS VIDŽIS</w:t>
            </w:r>
          </w:p>
          <w:p w14:paraId="30DD35BF" w14:textId="77777777" w:rsidR="00201811" w:rsidRPr="0076213D" w:rsidRDefault="004E319A" w:rsidP="0076213D">
            <w:pPr>
              <w:pStyle w:val="BodyText"/>
              <w:spacing w:before="0"/>
              <w:jc w:val="center"/>
              <w:rPr>
                <w:rFonts w:ascii="Garamond" w:eastAsia="Calibri" w:hAnsi="Garamond"/>
                <w:iCs/>
                <w:color w:val="000000"/>
                <w:sz w:val="18"/>
                <w:szCs w:val="16"/>
                <w:lang w:eastAsia="lv-LV"/>
              </w:rPr>
            </w:pPr>
            <w:r w:rsidRPr="004E319A">
              <w:rPr>
                <w:rFonts w:ascii="Garamond" w:eastAsia="Calibri" w:hAnsi="Garamond"/>
                <w:iCs/>
                <w:color w:val="000000"/>
                <w:sz w:val="18"/>
                <w:szCs w:val="16"/>
                <w:lang w:eastAsia="lv-LV"/>
              </w:rPr>
              <w:t>SIA „Jelgavas nekustamā īpašuma pārvalde”</w:t>
            </w:r>
            <w:r>
              <w:rPr>
                <w:rFonts w:ascii="Garamond" w:eastAsia="Calibri" w:hAnsi="Garamond"/>
                <w:iCs/>
                <w:color w:val="000000"/>
                <w:sz w:val="18"/>
                <w:szCs w:val="16"/>
                <w:lang w:eastAsia="lv-LV"/>
              </w:rPr>
              <w:t xml:space="preserve"> valdes loceklis</w:t>
            </w:r>
            <w:r w:rsidR="000C57D7" w:rsidRPr="003F7569">
              <w:rPr>
                <w:rFonts w:ascii="Garamond" w:hAnsi="Garamond"/>
                <w:iCs/>
                <w:color w:val="000000"/>
                <w:sz w:val="18"/>
                <w:lang w:eastAsia="lv-LV"/>
              </w:rPr>
              <w:t xml:space="preserve"> </w:t>
            </w:r>
          </w:p>
          <w:p w14:paraId="3163AA58" w14:textId="77777777" w:rsidR="00201811" w:rsidRPr="003F7569" w:rsidRDefault="00201811" w:rsidP="00201811">
            <w:pPr>
              <w:spacing w:after="0" w:line="240" w:lineRule="auto"/>
              <w:rPr>
                <w:rFonts w:ascii="Garamond" w:eastAsia="Times New Roman" w:hAnsi="Garamond"/>
                <w:i/>
                <w:iCs/>
                <w:color w:val="000000"/>
                <w:sz w:val="18"/>
                <w:lang w:eastAsia="lv-LV"/>
              </w:rPr>
            </w:pPr>
          </w:p>
          <w:p w14:paraId="578AB028" w14:textId="77777777" w:rsidR="00201811" w:rsidRPr="003F7569" w:rsidRDefault="00201811" w:rsidP="00201811">
            <w:pPr>
              <w:spacing w:after="0" w:line="240" w:lineRule="auto"/>
              <w:jc w:val="center"/>
              <w:rPr>
                <w:rFonts w:ascii="Garamond" w:eastAsia="Times New Roman" w:hAnsi="Garamond"/>
                <w:iCs/>
                <w:color w:val="000000"/>
                <w:sz w:val="18"/>
                <w:lang w:eastAsia="lv-LV"/>
              </w:rPr>
            </w:pPr>
          </w:p>
          <w:p w14:paraId="7E94E597" w14:textId="77777777" w:rsidR="003C48A7" w:rsidRPr="003F7569" w:rsidRDefault="003C48A7" w:rsidP="00A94E2B">
            <w:pPr>
              <w:spacing w:after="120" w:line="240" w:lineRule="auto"/>
              <w:rPr>
                <w:rFonts w:ascii="Garamond" w:eastAsia="Times New Roman" w:hAnsi="Garamond"/>
                <w:b/>
                <w:i/>
                <w:iCs/>
                <w:color w:val="000000"/>
                <w:sz w:val="18"/>
                <w:szCs w:val="14"/>
                <w:lang w:eastAsia="lv-LV"/>
              </w:rPr>
            </w:pPr>
          </w:p>
        </w:tc>
        <w:tc>
          <w:tcPr>
            <w:tcW w:w="4617" w:type="dxa"/>
            <w:shd w:val="clear" w:color="auto" w:fill="auto"/>
          </w:tcPr>
          <w:p w14:paraId="3138C3BF" w14:textId="77777777" w:rsidR="001C3CD5" w:rsidRPr="003F7569" w:rsidRDefault="00F35B16" w:rsidP="00F35B16">
            <w:pPr>
              <w:spacing w:after="120" w:line="240" w:lineRule="auto"/>
              <w:rPr>
                <w:rFonts w:ascii="Garamond" w:eastAsia="Times New Roman" w:hAnsi="Garamond"/>
                <w:b/>
                <w:iCs/>
                <w:color w:val="000000"/>
                <w:sz w:val="18"/>
                <w:szCs w:val="14"/>
                <w:lang w:eastAsia="lv-LV"/>
              </w:rPr>
            </w:pPr>
            <w:r w:rsidRPr="003F7569">
              <w:rPr>
                <w:rFonts w:ascii="Garamond" w:eastAsia="Times New Roman" w:hAnsi="Garamond"/>
                <w:b/>
                <w:iCs/>
                <w:color w:val="000000"/>
                <w:sz w:val="18"/>
                <w:szCs w:val="14"/>
                <w:lang w:eastAsia="lv-LV"/>
              </w:rPr>
              <w:t xml:space="preserve">                                   </w:t>
            </w:r>
            <w:r w:rsidR="004E319A">
              <w:rPr>
                <w:rFonts w:ascii="Garamond" w:eastAsia="Times New Roman" w:hAnsi="Garamond"/>
                <w:b/>
                <w:iCs/>
                <w:color w:val="000000"/>
                <w:sz w:val="18"/>
                <w:szCs w:val="14"/>
                <w:lang w:eastAsia="lv-LV"/>
              </w:rPr>
              <w:t>IZPILDĪTĀJS</w:t>
            </w:r>
          </w:p>
          <w:p w14:paraId="69BA53D2" w14:textId="77777777" w:rsidR="00D16AF1" w:rsidRPr="003F7569" w:rsidRDefault="004E319A" w:rsidP="0009405A">
            <w:pPr>
              <w:spacing w:after="0" w:line="240" w:lineRule="auto"/>
              <w:rPr>
                <w:rFonts w:ascii="Garamond" w:eastAsia="Times New Roman" w:hAnsi="Garamond"/>
                <w:b/>
                <w:iCs/>
                <w:color w:val="000000"/>
                <w:sz w:val="18"/>
                <w:szCs w:val="14"/>
                <w:lang w:eastAsia="lv-LV"/>
              </w:rPr>
            </w:pPr>
            <w:r>
              <w:rPr>
                <w:rFonts w:ascii="Garamond" w:eastAsia="Times New Roman" w:hAnsi="Garamond"/>
                <w:b/>
                <w:iCs/>
                <w:color w:val="000000"/>
                <w:sz w:val="18"/>
                <w:szCs w:val="14"/>
                <w:lang w:eastAsia="lv-LV"/>
              </w:rPr>
              <w:t>________________________</w:t>
            </w:r>
            <w:r w:rsidR="00375310">
              <w:rPr>
                <w:rFonts w:ascii="Garamond" w:eastAsia="Times New Roman" w:hAnsi="Garamond"/>
                <w:b/>
                <w:iCs/>
                <w:color w:val="000000"/>
                <w:sz w:val="18"/>
                <w:szCs w:val="14"/>
                <w:lang w:eastAsia="lv-LV"/>
              </w:rPr>
              <w:t>_________</w:t>
            </w:r>
            <w:r>
              <w:rPr>
                <w:rFonts w:ascii="Garamond" w:eastAsia="Times New Roman" w:hAnsi="Garamond"/>
                <w:b/>
                <w:iCs/>
                <w:color w:val="000000"/>
                <w:sz w:val="18"/>
                <w:szCs w:val="14"/>
                <w:lang w:eastAsia="lv-LV"/>
              </w:rPr>
              <w:t>____</w:t>
            </w:r>
          </w:p>
          <w:p w14:paraId="2C2E8C89" w14:textId="77777777" w:rsidR="00D16AF1" w:rsidRPr="003F7569" w:rsidRDefault="00D16AF1" w:rsidP="0009405A">
            <w:pPr>
              <w:spacing w:after="0" w:line="240" w:lineRule="auto"/>
              <w:rPr>
                <w:rFonts w:ascii="Garamond" w:eastAsia="Times New Roman" w:hAnsi="Garamond"/>
                <w:iCs/>
                <w:color w:val="000000"/>
                <w:sz w:val="18"/>
                <w:szCs w:val="14"/>
                <w:lang w:eastAsia="lv-LV"/>
              </w:rPr>
            </w:pPr>
            <w:r w:rsidRPr="003F7569">
              <w:rPr>
                <w:rFonts w:ascii="Garamond" w:eastAsia="Times New Roman" w:hAnsi="Garamond"/>
                <w:iCs/>
                <w:color w:val="000000"/>
                <w:sz w:val="18"/>
                <w:szCs w:val="14"/>
                <w:lang w:eastAsia="lv-LV"/>
              </w:rPr>
              <w:t xml:space="preserve">Reģ.nr. </w:t>
            </w:r>
            <w:r w:rsidR="004E319A">
              <w:rPr>
                <w:rFonts w:ascii="Garamond" w:eastAsia="Times New Roman" w:hAnsi="Garamond"/>
                <w:iCs/>
                <w:color w:val="000000"/>
                <w:sz w:val="18"/>
                <w:szCs w:val="14"/>
                <w:lang w:eastAsia="lv-LV"/>
              </w:rPr>
              <w:t>___________________</w:t>
            </w:r>
            <w:r w:rsidR="00375310">
              <w:rPr>
                <w:rFonts w:ascii="Garamond" w:eastAsia="Times New Roman" w:hAnsi="Garamond"/>
                <w:iCs/>
                <w:color w:val="000000"/>
                <w:sz w:val="18"/>
                <w:szCs w:val="14"/>
                <w:lang w:eastAsia="lv-LV"/>
              </w:rPr>
              <w:t>_________</w:t>
            </w:r>
            <w:r w:rsidR="004E319A">
              <w:rPr>
                <w:rFonts w:ascii="Garamond" w:eastAsia="Times New Roman" w:hAnsi="Garamond"/>
                <w:iCs/>
                <w:color w:val="000000"/>
                <w:sz w:val="18"/>
                <w:szCs w:val="14"/>
                <w:lang w:eastAsia="lv-LV"/>
              </w:rPr>
              <w:t>___</w:t>
            </w:r>
          </w:p>
          <w:p w14:paraId="10D2372B" w14:textId="77777777" w:rsidR="00D16AF1" w:rsidRPr="003F7569" w:rsidRDefault="00D16AF1" w:rsidP="0009405A">
            <w:pPr>
              <w:spacing w:after="0" w:line="240" w:lineRule="auto"/>
              <w:rPr>
                <w:rFonts w:ascii="Garamond" w:eastAsia="Times New Roman" w:hAnsi="Garamond"/>
                <w:iCs/>
                <w:color w:val="000000"/>
                <w:sz w:val="18"/>
                <w:szCs w:val="14"/>
                <w:lang w:eastAsia="lv-LV"/>
              </w:rPr>
            </w:pPr>
            <w:r w:rsidRPr="003F7569">
              <w:rPr>
                <w:rFonts w:ascii="Garamond" w:eastAsia="Times New Roman" w:hAnsi="Garamond"/>
                <w:iCs/>
                <w:color w:val="000000"/>
                <w:sz w:val="18"/>
                <w:szCs w:val="14"/>
                <w:lang w:eastAsia="lv-LV"/>
              </w:rPr>
              <w:t xml:space="preserve">Jurid.adrese: </w:t>
            </w:r>
            <w:r w:rsidR="004E319A">
              <w:rPr>
                <w:rFonts w:ascii="Garamond" w:eastAsia="Times New Roman" w:hAnsi="Garamond"/>
                <w:iCs/>
                <w:color w:val="000000"/>
                <w:sz w:val="18"/>
                <w:szCs w:val="14"/>
                <w:lang w:eastAsia="lv-LV"/>
              </w:rPr>
              <w:t>______________</w:t>
            </w:r>
            <w:r w:rsidR="00375310">
              <w:rPr>
                <w:rFonts w:ascii="Garamond" w:eastAsia="Times New Roman" w:hAnsi="Garamond"/>
                <w:iCs/>
                <w:color w:val="000000"/>
                <w:sz w:val="18"/>
                <w:szCs w:val="14"/>
                <w:lang w:eastAsia="lv-LV"/>
              </w:rPr>
              <w:t>________</w:t>
            </w:r>
            <w:r w:rsidR="004E319A">
              <w:rPr>
                <w:rFonts w:ascii="Garamond" w:eastAsia="Times New Roman" w:hAnsi="Garamond"/>
                <w:iCs/>
                <w:color w:val="000000"/>
                <w:sz w:val="18"/>
                <w:szCs w:val="14"/>
                <w:lang w:eastAsia="lv-LV"/>
              </w:rPr>
              <w:t>_____</w:t>
            </w:r>
          </w:p>
          <w:p w14:paraId="6B9B2677" w14:textId="77777777" w:rsidR="00393A61" w:rsidRPr="003F7569" w:rsidRDefault="00D63BDF" w:rsidP="0009405A">
            <w:pPr>
              <w:spacing w:after="0" w:line="240" w:lineRule="auto"/>
              <w:rPr>
                <w:rFonts w:ascii="Garamond" w:eastAsia="Times New Roman" w:hAnsi="Garamond"/>
                <w:iCs/>
                <w:color w:val="000000"/>
                <w:sz w:val="18"/>
                <w:szCs w:val="14"/>
                <w:lang w:eastAsia="lv-LV"/>
              </w:rPr>
            </w:pPr>
            <w:r w:rsidRPr="003F7569">
              <w:rPr>
                <w:rFonts w:ascii="Garamond" w:eastAsia="Times New Roman" w:hAnsi="Garamond"/>
                <w:iCs/>
                <w:color w:val="000000"/>
                <w:sz w:val="18"/>
                <w:szCs w:val="14"/>
                <w:lang w:eastAsia="lv-LV"/>
              </w:rPr>
              <w:t xml:space="preserve">Konta nr. </w:t>
            </w:r>
            <w:r w:rsidR="004E319A">
              <w:rPr>
                <w:rFonts w:ascii="Garamond" w:eastAsia="Times New Roman" w:hAnsi="Garamond"/>
                <w:iCs/>
                <w:color w:val="000000"/>
                <w:sz w:val="18"/>
                <w:szCs w:val="14"/>
                <w:lang w:eastAsia="lv-LV"/>
              </w:rPr>
              <w:t>________________</w:t>
            </w:r>
            <w:r w:rsidR="00375310">
              <w:rPr>
                <w:rFonts w:ascii="Garamond" w:eastAsia="Times New Roman" w:hAnsi="Garamond"/>
                <w:iCs/>
                <w:color w:val="000000"/>
                <w:sz w:val="18"/>
                <w:szCs w:val="14"/>
                <w:lang w:eastAsia="lv-LV"/>
              </w:rPr>
              <w:t>________</w:t>
            </w:r>
            <w:r w:rsidR="004E319A">
              <w:rPr>
                <w:rFonts w:ascii="Garamond" w:eastAsia="Times New Roman" w:hAnsi="Garamond"/>
                <w:iCs/>
                <w:color w:val="000000"/>
                <w:sz w:val="18"/>
                <w:szCs w:val="14"/>
                <w:lang w:eastAsia="lv-LV"/>
              </w:rPr>
              <w:t>_____</w:t>
            </w:r>
          </w:p>
          <w:p w14:paraId="3A1F85C3" w14:textId="77777777" w:rsidR="00961500" w:rsidRPr="003F7569" w:rsidRDefault="00961500" w:rsidP="0009405A">
            <w:pPr>
              <w:spacing w:after="0" w:line="240" w:lineRule="auto"/>
              <w:rPr>
                <w:rFonts w:ascii="Garamond" w:eastAsia="Times New Roman" w:hAnsi="Garamond"/>
                <w:iCs/>
                <w:color w:val="000000"/>
                <w:sz w:val="18"/>
                <w:szCs w:val="14"/>
                <w:lang w:eastAsia="lv-LV"/>
              </w:rPr>
            </w:pPr>
            <w:r w:rsidRPr="003F7569">
              <w:rPr>
                <w:rFonts w:ascii="Garamond" w:eastAsia="Times New Roman" w:hAnsi="Garamond"/>
                <w:iCs/>
                <w:color w:val="000000"/>
                <w:sz w:val="18"/>
                <w:szCs w:val="14"/>
                <w:lang w:eastAsia="lv-LV"/>
              </w:rPr>
              <w:t>Banka:</w:t>
            </w:r>
            <w:r w:rsidR="00A55D44" w:rsidRPr="003F7569">
              <w:rPr>
                <w:rFonts w:ascii="Garamond" w:eastAsia="Times New Roman" w:hAnsi="Garamond"/>
                <w:iCs/>
                <w:color w:val="000000"/>
                <w:sz w:val="18"/>
                <w:szCs w:val="14"/>
                <w:lang w:eastAsia="lv-LV"/>
              </w:rPr>
              <w:t xml:space="preserve"> </w:t>
            </w:r>
            <w:r w:rsidR="004E319A">
              <w:rPr>
                <w:rFonts w:ascii="Garamond" w:eastAsia="Times New Roman" w:hAnsi="Garamond"/>
                <w:iCs/>
                <w:color w:val="000000"/>
                <w:sz w:val="18"/>
                <w:szCs w:val="14"/>
                <w:lang w:eastAsia="lv-LV"/>
              </w:rPr>
              <w:t>__________________</w:t>
            </w:r>
            <w:r w:rsidR="00375310">
              <w:rPr>
                <w:rFonts w:ascii="Garamond" w:eastAsia="Times New Roman" w:hAnsi="Garamond"/>
                <w:iCs/>
                <w:color w:val="000000"/>
                <w:sz w:val="18"/>
                <w:szCs w:val="14"/>
                <w:lang w:eastAsia="lv-LV"/>
              </w:rPr>
              <w:t>________</w:t>
            </w:r>
            <w:r w:rsidR="004E319A">
              <w:rPr>
                <w:rFonts w:ascii="Garamond" w:eastAsia="Times New Roman" w:hAnsi="Garamond"/>
                <w:iCs/>
                <w:color w:val="000000"/>
                <w:sz w:val="18"/>
                <w:szCs w:val="14"/>
                <w:lang w:eastAsia="lv-LV"/>
              </w:rPr>
              <w:t>_____</w:t>
            </w:r>
          </w:p>
          <w:p w14:paraId="665B5E48" w14:textId="77777777" w:rsidR="00393A61" w:rsidRPr="003F7569" w:rsidRDefault="006E5589" w:rsidP="0009405A">
            <w:pPr>
              <w:spacing w:after="0" w:line="240" w:lineRule="auto"/>
              <w:rPr>
                <w:rFonts w:ascii="Garamond" w:eastAsia="Times New Roman" w:hAnsi="Garamond"/>
                <w:iCs/>
                <w:color w:val="000000"/>
                <w:sz w:val="18"/>
                <w:szCs w:val="14"/>
                <w:lang w:eastAsia="lv-LV"/>
              </w:rPr>
            </w:pPr>
            <w:r w:rsidRPr="003F7569">
              <w:rPr>
                <w:rFonts w:ascii="Garamond" w:eastAsia="Times New Roman" w:hAnsi="Garamond"/>
                <w:iCs/>
                <w:color w:val="000000"/>
                <w:sz w:val="18"/>
                <w:szCs w:val="14"/>
                <w:lang w:eastAsia="lv-LV"/>
              </w:rPr>
              <w:t>Kontakti:</w:t>
            </w:r>
            <w:r w:rsidRPr="003F7569">
              <w:rPr>
                <w:sz w:val="18"/>
              </w:rPr>
              <w:t xml:space="preserve"> </w:t>
            </w:r>
            <w:r w:rsidR="004E319A">
              <w:rPr>
                <w:rFonts w:ascii="Garamond" w:eastAsia="Times New Roman" w:hAnsi="Garamond"/>
                <w:iCs/>
                <w:color w:val="000000"/>
                <w:sz w:val="18"/>
                <w:szCs w:val="14"/>
                <w:lang w:eastAsia="lv-LV"/>
              </w:rPr>
              <w:t>________________</w:t>
            </w:r>
            <w:r w:rsidR="00375310">
              <w:rPr>
                <w:rFonts w:ascii="Garamond" w:eastAsia="Times New Roman" w:hAnsi="Garamond"/>
                <w:iCs/>
                <w:color w:val="000000"/>
                <w:sz w:val="18"/>
                <w:szCs w:val="14"/>
                <w:lang w:eastAsia="lv-LV"/>
              </w:rPr>
              <w:t>________</w:t>
            </w:r>
            <w:r w:rsidR="004E319A">
              <w:rPr>
                <w:rFonts w:ascii="Garamond" w:eastAsia="Times New Roman" w:hAnsi="Garamond"/>
                <w:iCs/>
                <w:color w:val="000000"/>
                <w:sz w:val="18"/>
                <w:szCs w:val="14"/>
                <w:lang w:eastAsia="lv-LV"/>
              </w:rPr>
              <w:t>_____</w:t>
            </w:r>
          </w:p>
          <w:p w14:paraId="5A3CE531" w14:textId="77777777" w:rsidR="008E6D14" w:rsidRPr="003F7569" w:rsidRDefault="008E6D14" w:rsidP="008E6D14">
            <w:pPr>
              <w:spacing w:after="120" w:line="240" w:lineRule="auto"/>
              <w:rPr>
                <w:rFonts w:ascii="Garamond" w:eastAsia="Times New Roman" w:hAnsi="Garamond"/>
                <w:iCs/>
                <w:color w:val="000000"/>
                <w:sz w:val="18"/>
                <w:szCs w:val="14"/>
                <w:lang w:eastAsia="lv-LV"/>
              </w:rPr>
            </w:pPr>
          </w:p>
          <w:p w14:paraId="6D317E5C" w14:textId="77777777" w:rsidR="004A61D9" w:rsidRPr="003F7569" w:rsidRDefault="004A61D9" w:rsidP="00E92E3B">
            <w:pPr>
              <w:spacing w:after="0" w:line="240" w:lineRule="auto"/>
              <w:rPr>
                <w:rFonts w:ascii="Garamond" w:eastAsia="Times New Roman" w:hAnsi="Garamond"/>
                <w:iCs/>
                <w:color w:val="000000"/>
                <w:sz w:val="18"/>
                <w:lang w:eastAsia="lv-LV"/>
              </w:rPr>
            </w:pPr>
          </w:p>
          <w:p w14:paraId="1EC98F67" w14:textId="77777777" w:rsidR="00E92E3B" w:rsidRPr="003F7569" w:rsidRDefault="00E92E3B" w:rsidP="000E1F66">
            <w:pPr>
              <w:spacing w:after="0" w:line="240" w:lineRule="auto"/>
              <w:jc w:val="center"/>
              <w:rPr>
                <w:rFonts w:ascii="Garamond" w:eastAsia="Times New Roman" w:hAnsi="Garamond"/>
                <w:iCs/>
                <w:color w:val="000000"/>
                <w:sz w:val="18"/>
                <w:lang w:eastAsia="lv-LV"/>
              </w:rPr>
            </w:pPr>
            <w:r w:rsidRPr="003F7569">
              <w:rPr>
                <w:rFonts w:ascii="Garamond" w:eastAsia="Times New Roman" w:hAnsi="Garamond"/>
                <w:iCs/>
                <w:color w:val="000000"/>
                <w:sz w:val="18"/>
                <w:lang w:eastAsia="lv-LV"/>
              </w:rPr>
              <w:t>_____________</w:t>
            </w:r>
            <w:r w:rsidR="00F2325F" w:rsidRPr="003F7569">
              <w:rPr>
                <w:rFonts w:ascii="Garamond" w:eastAsia="Times New Roman" w:hAnsi="Garamond"/>
                <w:iCs/>
                <w:color w:val="000000"/>
                <w:sz w:val="18"/>
                <w:lang w:eastAsia="lv-LV"/>
              </w:rPr>
              <w:t>__</w:t>
            </w:r>
            <w:r w:rsidRPr="003F7569">
              <w:rPr>
                <w:rFonts w:ascii="Garamond" w:eastAsia="Times New Roman" w:hAnsi="Garamond"/>
                <w:iCs/>
                <w:color w:val="000000"/>
                <w:sz w:val="18"/>
                <w:lang w:eastAsia="lv-LV"/>
              </w:rPr>
              <w:t>___________________________</w:t>
            </w:r>
          </w:p>
          <w:p w14:paraId="358F1F30" w14:textId="77777777" w:rsidR="00E92E3B" w:rsidRPr="003F7569" w:rsidRDefault="004E319A" w:rsidP="00E92E3B">
            <w:pPr>
              <w:spacing w:after="0" w:line="240" w:lineRule="auto"/>
              <w:jc w:val="center"/>
              <w:rPr>
                <w:rFonts w:ascii="Garamond" w:eastAsia="Times New Roman" w:hAnsi="Garamond"/>
                <w:b/>
                <w:iCs/>
                <w:color w:val="000000"/>
                <w:sz w:val="18"/>
                <w:lang w:eastAsia="lv-LV"/>
              </w:rPr>
            </w:pPr>
            <w:r>
              <w:rPr>
                <w:rFonts w:ascii="Garamond" w:eastAsia="Times New Roman" w:hAnsi="Garamond"/>
                <w:b/>
                <w:iCs/>
                <w:color w:val="000000"/>
                <w:sz w:val="18"/>
                <w:lang w:eastAsia="lv-LV"/>
              </w:rPr>
              <w:t>...</w:t>
            </w:r>
          </w:p>
          <w:p w14:paraId="3F4D191E" w14:textId="77777777" w:rsidR="00D35569" w:rsidRPr="003F7569" w:rsidRDefault="00D35569" w:rsidP="00D230C6">
            <w:pPr>
              <w:spacing w:after="0" w:line="240" w:lineRule="auto"/>
              <w:jc w:val="center"/>
              <w:rPr>
                <w:rFonts w:ascii="Garamond" w:eastAsia="Times New Roman" w:hAnsi="Garamond"/>
                <w:i/>
                <w:color w:val="000000"/>
                <w:sz w:val="18"/>
                <w:szCs w:val="14"/>
                <w:lang w:eastAsia="lv-LV"/>
              </w:rPr>
            </w:pPr>
          </w:p>
        </w:tc>
      </w:tr>
    </w:tbl>
    <w:p w14:paraId="48FCA369" w14:textId="77777777" w:rsidR="005A1626" w:rsidRPr="003F7569" w:rsidRDefault="005A1626" w:rsidP="00842269">
      <w:pPr>
        <w:spacing w:after="120" w:line="240" w:lineRule="auto"/>
        <w:rPr>
          <w:rFonts w:ascii="Garamond" w:hAnsi="Garamond"/>
          <w:sz w:val="24"/>
          <w:szCs w:val="24"/>
        </w:rPr>
      </w:pPr>
    </w:p>
    <w:sectPr w:rsidR="005A1626" w:rsidRPr="003F7569" w:rsidSect="00996CDE">
      <w:headerReference w:type="default" r:id="rId7"/>
      <w:footerReference w:type="default" r:id="rId8"/>
      <w:pgSz w:w="11906" w:h="16838"/>
      <w:pgMar w:top="709" w:right="1133" w:bottom="851" w:left="1418" w:header="51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AEB240" w14:textId="77777777" w:rsidR="00CA335D" w:rsidRDefault="00CA335D" w:rsidP="00C54620">
      <w:pPr>
        <w:spacing w:after="0" w:line="240" w:lineRule="auto"/>
      </w:pPr>
      <w:r>
        <w:separator/>
      </w:r>
    </w:p>
  </w:endnote>
  <w:endnote w:type="continuationSeparator" w:id="0">
    <w:p w14:paraId="1BBEE573" w14:textId="77777777" w:rsidR="00CA335D" w:rsidRDefault="00CA335D" w:rsidP="00C54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E7E161" w14:textId="77777777" w:rsidR="00477E6F" w:rsidRPr="00F42652" w:rsidRDefault="00477E6F" w:rsidP="00F42652">
    <w:pPr>
      <w:pStyle w:val="Footer"/>
      <w:jc w:val="center"/>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186B18" w14:textId="77777777" w:rsidR="00CA335D" w:rsidRDefault="00CA335D" w:rsidP="00C54620">
      <w:pPr>
        <w:spacing w:after="0" w:line="240" w:lineRule="auto"/>
      </w:pPr>
      <w:r>
        <w:separator/>
      </w:r>
    </w:p>
  </w:footnote>
  <w:footnote w:type="continuationSeparator" w:id="0">
    <w:p w14:paraId="7C41E585" w14:textId="77777777" w:rsidR="00CA335D" w:rsidRDefault="00CA335D" w:rsidP="00C546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aramond" w:hAnsi="Garamond"/>
      </w:rPr>
      <w:id w:val="19915175"/>
      <w:docPartObj>
        <w:docPartGallery w:val="Page Numbers (Top of Page)"/>
        <w:docPartUnique/>
      </w:docPartObj>
    </w:sdtPr>
    <w:sdtEndPr/>
    <w:sdtContent>
      <w:p w14:paraId="004175C6" w14:textId="77777777" w:rsidR="00477E6F" w:rsidRPr="00C83478" w:rsidRDefault="00477E6F" w:rsidP="00C83478">
        <w:pPr>
          <w:pStyle w:val="Header"/>
          <w:jc w:val="center"/>
          <w:rPr>
            <w:rFonts w:ascii="Garamond" w:hAnsi="Garamond"/>
          </w:rPr>
        </w:pPr>
        <w:r w:rsidRPr="00C83478">
          <w:rPr>
            <w:rFonts w:ascii="Garamond" w:hAnsi="Garamond"/>
          </w:rPr>
          <w:fldChar w:fldCharType="begin"/>
        </w:r>
        <w:r w:rsidRPr="00C83478">
          <w:rPr>
            <w:rFonts w:ascii="Garamond" w:hAnsi="Garamond"/>
          </w:rPr>
          <w:instrText xml:space="preserve"> PAGE   \* MERGEFORMAT </w:instrText>
        </w:r>
        <w:r w:rsidRPr="00C83478">
          <w:rPr>
            <w:rFonts w:ascii="Garamond" w:hAnsi="Garamond"/>
          </w:rPr>
          <w:fldChar w:fldCharType="separate"/>
        </w:r>
        <w:r w:rsidR="001F11C7">
          <w:rPr>
            <w:rFonts w:ascii="Garamond" w:hAnsi="Garamond"/>
            <w:noProof/>
          </w:rPr>
          <w:t>4</w:t>
        </w:r>
        <w:r w:rsidRPr="00C83478">
          <w:rPr>
            <w:rFonts w:ascii="Garamond" w:hAnsi="Garamond"/>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31E4E"/>
    <w:multiLevelType w:val="hybridMultilevel"/>
    <w:tmpl w:val="55FE8BE0"/>
    <w:lvl w:ilvl="0" w:tplc="449EEA6A">
      <w:start w:val="1"/>
      <w:numFmt w:val="decimal"/>
      <w:lvlText w:val="4.%1."/>
      <w:lvlJc w:val="left"/>
      <w:pPr>
        <w:ind w:left="36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766404"/>
    <w:multiLevelType w:val="hybridMultilevel"/>
    <w:tmpl w:val="86723A70"/>
    <w:lvl w:ilvl="0" w:tplc="64208A02">
      <w:start w:val="1"/>
      <w:numFmt w:val="decimal"/>
      <w:lvlText w:val="2.2. %1."/>
      <w:lvlJc w:val="left"/>
      <w:pPr>
        <w:ind w:left="510" w:hanging="1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0E16939"/>
    <w:multiLevelType w:val="hybridMultilevel"/>
    <w:tmpl w:val="F16A37B4"/>
    <w:lvl w:ilvl="0" w:tplc="F88EF5FA">
      <w:start w:val="1"/>
      <w:numFmt w:val="decimal"/>
      <w:lvlText w:val="4.3.%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4231F2"/>
    <w:multiLevelType w:val="hybridMultilevel"/>
    <w:tmpl w:val="428439D4"/>
    <w:lvl w:ilvl="0" w:tplc="5C5213EE">
      <w:start w:val="1"/>
      <w:numFmt w:val="decimal"/>
      <w:lvlText w:val="4.%1."/>
      <w:lvlJc w:val="left"/>
      <w:pPr>
        <w:ind w:left="108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105376"/>
    <w:multiLevelType w:val="multilevel"/>
    <w:tmpl w:val="4C5600AC"/>
    <w:lvl w:ilvl="0">
      <w:start w:val="1"/>
      <w:numFmt w:val="decimal"/>
      <w:lvlText w:val="3.%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A260DF4"/>
    <w:multiLevelType w:val="multilevel"/>
    <w:tmpl w:val="45320DB4"/>
    <w:lvl w:ilvl="0">
      <w:start w:val="1"/>
      <w:numFmt w:val="decimal"/>
      <w:lvlText w:val="%1."/>
      <w:lvlJc w:val="left"/>
      <w:pPr>
        <w:ind w:left="360" w:hanging="360"/>
      </w:pPr>
      <w:rPr>
        <w:rFonts w:hint="default"/>
        <w:b/>
        <w:i w:val="0"/>
      </w:rPr>
    </w:lvl>
    <w:lvl w:ilvl="1">
      <w:start w:val="1"/>
      <w:numFmt w:val="decimal"/>
      <w:lvlText w:val="2.2.%2."/>
      <w:lvlJc w:val="left"/>
      <w:pPr>
        <w:tabs>
          <w:tab w:val="num" w:pos="720"/>
        </w:tabs>
        <w:ind w:left="720" w:hanging="720"/>
      </w:pPr>
      <w:rPr>
        <w:rFonts w:hint="default"/>
        <w:b w:val="0"/>
        <w:i w:val="0"/>
      </w:rPr>
    </w:lvl>
    <w:lvl w:ilvl="2">
      <w:start w:val="1"/>
      <w:numFmt w:val="decimal"/>
      <w:isLgl/>
      <w:lvlText w:val="%1.%2.%3."/>
      <w:lvlJc w:val="left"/>
      <w:pPr>
        <w:tabs>
          <w:tab w:val="num" w:pos="1713"/>
        </w:tabs>
        <w:ind w:left="1713" w:hanging="720"/>
      </w:pPr>
      <w:rPr>
        <w:rFonts w:hint="default"/>
        <w:b w:val="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6" w15:restartNumberingAfterBreak="0">
    <w:nsid w:val="11477784"/>
    <w:multiLevelType w:val="hybridMultilevel"/>
    <w:tmpl w:val="8F38F794"/>
    <w:lvl w:ilvl="0" w:tplc="9F4464E2">
      <w:start w:val="1"/>
      <w:numFmt w:val="decimal"/>
      <w:lvlText w:val="5.%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6C0F57"/>
    <w:multiLevelType w:val="hybridMultilevel"/>
    <w:tmpl w:val="39D6158A"/>
    <w:lvl w:ilvl="0" w:tplc="BA2227CC">
      <w:start w:val="1"/>
      <w:numFmt w:val="decimal"/>
      <w:lvlText w:val="7.5.%1."/>
      <w:lvlJc w:val="left"/>
      <w:pPr>
        <w:ind w:left="36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6E5138"/>
    <w:multiLevelType w:val="hybridMultilevel"/>
    <w:tmpl w:val="64884D4A"/>
    <w:lvl w:ilvl="0" w:tplc="4852C37E">
      <w:start w:val="1"/>
      <w:numFmt w:val="decimal"/>
      <w:lvlText w:val="4.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85348D"/>
    <w:multiLevelType w:val="multilevel"/>
    <w:tmpl w:val="9CCCD1D6"/>
    <w:lvl w:ilvl="0">
      <w:start w:val="1"/>
      <w:numFmt w:val="decimal"/>
      <w:lvlText w:val="2.4.%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EDB6CD7"/>
    <w:multiLevelType w:val="multilevel"/>
    <w:tmpl w:val="FA901090"/>
    <w:lvl w:ilvl="0">
      <w:start w:val="1"/>
      <w:numFmt w:val="decimal"/>
      <w:lvlText w:val="3.%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0BC152B"/>
    <w:multiLevelType w:val="hybridMultilevel"/>
    <w:tmpl w:val="8AE4F710"/>
    <w:lvl w:ilvl="0" w:tplc="54A467EE">
      <w:start w:val="1"/>
      <w:numFmt w:val="decimal"/>
      <w:lvlText w:val="4.%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5B6291"/>
    <w:multiLevelType w:val="hybridMultilevel"/>
    <w:tmpl w:val="2CBC95AE"/>
    <w:lvl w:ilvl="0" w:tplc="7E5AE6D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7B3D5C"/>
    <w:multiLevelType w:val="multilevel"/>
    <w:tmpl w:val="169CB488"/>
    <w:lvl w:ilvl="0">
      <w:start w:val="1"/>
      <w:numFmt w:val="decimal"/>
      <w:lvlText w:val="%1."/>
      <w:lvlJc w:val="left"/>
      <w:pPr>
        <w:ind w:left="360" w:hanging="360"/>
      </w:pPr>
      <w:rPr>
        <w:rFonts w:ascii="Times New Roman" w:eastAsia="Times New Roman" w:hAnsi="Times New Roman" w:cs="Times New Roman"/>
        <w:b/>
        <w:i w:val="0"/>
      </w:rPr>
    </w:lvl>
    <w:lvl w:ilvl="1">
      <w:start w:val="1"/>
      <w:numFmt w:val="decimal"/>
      <w:isLgl/>
      <w:lvlText w:val="%1.%2."/>
      <w:lvlJc w:val="left"/>
      <w:pPr>
        <w:tabs>
          <w:tab w:val="num" w:pos="720"/>
        </w:tabs>
        <w:ind w:left="720" w:hanging="720"/>
      </w:pPr>
      <w:rPr>
        <w:rFonts w:hint="default"/>
        <w:b w:val="0"/>
        <w:i w:val="0"/>
      </w:rPr>
    </w:lvl>
    <w:lvl w:ilvl="2">
      <w:start w:val="1"/>
      <w:numFmt w:val="decimal"/>
      <w:isLgl/>
      <w:lvlText w:val="%1.%2.%3."/>
      <w:lvlJc w:val="left"/>
      <w:pPr>
        <w:tabs>
          <w:tab w:val="num" w:pos="1713"/>
        </w:tabs>
        <w:ind w:left="1713" w:hanging="720"/>
      </w:pPr>
      <w:rPr>
        <w:rFonts w:hint="default"/>
        <w:b w:val="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4" w15:restartNumberingAfterBreak="0">
    <w:nsid w:val="26E4451F"/>
    <w:multiLevelType w:val="hybridMultilevel"/>
    <w:tmpl w:val="186675CA"/>
    <w:lvl w:ilvl="0" w:tplc="3F44653C">
      <w:start w:val="1"/>
      <w:numFmt w:val="decimal"/>
      <w:lvlText w:val="6.%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8C4B5A"/>
    <w:multiLevelType w:val="multilevel"/>
    <w:tmpl w:val="A6E2B02C"/>
    <w:lvl w:ilvl="0">
      <w:start w:val="1"/>
      <w:numFmt w:val="decimal"/>
      <w:lvlText w:val="%1."/>
      <w:lvlJc w:val="left"/>
      <w:pPr>
        <w:ind w:left="360" w:hanging="360"/>
      </w:pPr>
      <w:rPr>
        <w:rFonts w:hint="default"/>
        <w:b/>
        <w:i w:val="0"/>
      </w:rPr>
    </w:lvl>
    <w:lvl w:ilvl="1">
      <w:start w:val="1"/>
      <w:numFmt w:val="decimal"/>
      <w:isLgl/>
      <w:lvlText w:val="%1.%2."/>
      <w:lvlJc w:val="left"/>
      <w:pPr>
        <w:tabs>
          <w:tab w:val="num" w:pos="720"/>
        </w:tabs>
        <w:ind w:left="720" w:hanging="720"/>
      </w:pPr>
      <w:rPr>
        <w:rFonts w:hint="default"/>
        <w:b w:val="0"/>
        <w:i w:val="0"/>
      </w:rPr>
    </w:lvl>
    <w:lvl w:ilvl="2">
      <w:start w:val="1"/>
      <w:numFmt w:val="decimal"/>
      <w:isLgl/>
      <w:lvlText w:val="%1.%2.%3."/>
      <w:lvlJc w:val="left"/>
      <w:pPr>
        <w:tabs>
          <w:tab w:val="num" w:pos="1713"/>
        </w:tabs>
        <w:ind w:left="1713" w:hanging="720"/>
      </w:pPr>
      <w:rPr>
        <w:rFonts w:hint="default"/>
        <w:b w:val="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6" w15:restartNumberingAfterBreak="0">
    <w:nsid w:val="29BC4311"/>
    <w:multiLevelType w:val="hybridMultilevel"/>
    <w:tmpl w:val="39106C94"/>
    <w:lvl w:ilvl="0" w:tplc="B7D26C5A">
      <w:start w:val="1"/>
      <w:numFmt w:val="decimal"/>
      <w:lvlText w:val="6.%1."/>
      <w:lvlJc w:val="left"/>
      <w:pPr>
        <w:ind w:left="284" w:firstLine="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A455644"/>
    <w:multiLevelType w:val="hybridMultilevel"/>
    <w:tmpl w:val="8B18929A"/>
    <w:lvl w:ilvl="0" w:tplc="7E5AE6D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6825020"/>
    <w:multiLevelType w:val="hybridMultilevel"/>
    <w:tmpl w:val="9BA8E2E8"/>
    <w:lvl w:ilvl="0" w:tplc="CD52667C">
      <w:start w:val="1"/>
      <w:numFmt w:val="decimal"/>
      <w:lvlText w:val="3.2.%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560467"/>
    <w:multiLevelType w:val="hybridMultilevel"/>
    <w:tmpl w:val="020E2528"/>
    <w:lvl w:ilvl="0" w:tplc="E5E8A1F4">
      <w:start w:val="1"/>
      <w:numFmt w:val="decimal"/>
      <w:lvlText w:val="3.1.%1."/>
      <w:lvlJc w:val="left"/>
      <w:pPr>
        <w:ind w:left="57" w:firstLine="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6E555B"/>
    <w:multiLevelType w:val="hybridMultilevel"/>
    <w:tmpl w:val="BC3A71AE"/>
    <w:lvl w:ilvl="0" w:tplc="0DD06AF4">
      <w:start w:val="5"/>
      <w:numFmt w:val="decimal"/>
      <w:lvlText w:val="4.%1."/>
      <w:lvlJc w:val="left"/>
      <w:pPr>
        <w:ind w:left="360" w:firstLine="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1D95EEE"/>
    <w:multiLevelType w:val="hybridMultilevel"/>
    <w:tmpl w:val="46A803B8"/>
    <w:lvl w:ilvl="0" w:tplc="95126522">
      <w:start w:val="1"/>
      <w:numFmt w:val="decimal"/>
      <w:lvlText w:val="5.%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3C248B"/>
    <w:multiLevelType w:val="hybridMultilevel"/>
    <w:tmpl w:val="3FC4D160"/>
    <w:lvl w:ilvl="0" w:tplc="7E5AE6D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52B3EA5"/>
    <w:multiLevelType w:val="hybridMultilevel"/>
    <w:tmpl w:val="EB50F4DE"/>
    <w:lvl w:ilvl="0" w:tplc="09C2D4F6">
      <w:start w:val="1"/>
      <w:numFmt w:val="decimal"/>
      <w:lvlText w:val="4.%1."/>
      <w:lvlJc w:val="left"/>
      <w:pPr>
        <w:ind w:left="144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53D78D9"/>
    <w:multiLevelType w:val="hybridMultilevel"/>
    <w:tmpl w:val="86FE2FE2"/>
    <w:lvl w:ilvl="0" w:tplc="7E9C8E4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6EB700E"/>
    <w:multiLevelType w:val="hybridMultilevel"/>
    <w:tmpl w:val="6D90AB22"/>
    <w:lvl w:ilvl="0" w:tplc="4EAC960C">
      <w:start w:val="1"/>
      <w:numFmt w:val="decimal"/>
      <w:lvlText w:val="5.%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9A74FB3"/>
    <w:multiLevelType w:val="hybridMultilevel"/>
    <w:tmpl w:val="732E3F42"/>
    <w:lvl w:ilvl="0" w:tplc="7E5AE6D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B024DA9"/>
    <w:multiLevelType w:val="hybridMultilevel"/>
    <w:tmpl w:val="9594EE86"/>
    <w:lvl w:ilvl="0" w:tplc="A18C0F9E">
      <w:start w:val="1"/>
      <w:numFmt w:val="decimal"/>
      <w:lvlText w:val="2.1. %1."/>
      <w:lvlJc w:val="left"/>
      <w:pPr>
        <w:ind w:left="510" w:hanging="17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34229F"/>
    <w:multiLevelType w:val="multilevel"/>
    <w:tmpl w:val="72B40584"/>
    <w:lvl w:ilvl="0">
      <w:start w:val="1"/>
      <w:numFmt w:val="decimal"/>
      <w:lvlText w:val="4.%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C7B5643"/>
    <w:multiLevelType w:val="multilevel"/>
    <w:tmpl w:val="7228C84A"/>
    <w:lvl w:ilvl="0">
      <w:start w:val="1"/>
      <w:numFmt w:val="decimal"/>
      <w:lvlText w:val="3.1.%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CB03295"/>
    <w:multiLevelType w:val="hybridMultilevel"/>
    <w:tmpl w:val="795C2162"/>
    <w:lvl w:ilvl="0" w:tplc="83862C58">
      <w:start w:val="1"/>
      <w:numFmt w:val="decimal"/>
      <w:lvlText w:val="4.2.%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8855A6"/>
    <w:multiLevelType w:val="hybridMultilevel"/>
    <w:tmpl w:val="F9109724"/>
    <w:lvl w:ilvl="0" w:tplc="EA320958">
      <w:start w:val="1"/>
      <w:numFmt w:val="decimal"/>
      <w:lvlText w:val="1.1. %1."/>
      <w:lvlJc w:val="left"/>
      <w:pPr>
        <w:ind w:left="1496" w:hanging="360"/>
      </w:pPr>
      <w:rPr>
        <w:rFonts w:hint="default"/>
      </w:rPr>
    </w:lvl>
    <w:lvl w:ilvl="1" w:tplc="04260019" w:tentative="1">
      <w:start w:val="1"/>
      <w:numFmt w:val="lowerLetter"/>
      <w:lvlText w:val="%2."/>
      <w:lvlJc w:val="left"/>
      <w:pPr>
        <w:ind w:left="2216" w:hanging="360"/>
      </w:pPr>
    </w:lvl>
    <w:lvl w:ilvl="2" w:tplc="0426001B" w:tentative="1">
      <w:start w:val="1"/>
      <w:numFmt w:val="lowerRoman"/>
      <w:lvlText w:val="%3."/>
      <w:lvlJc w:val="right"/>
      <w:pPr>
        <w:ind w:left="2936" w:hanging="180"/>
      </w:pPr>
    </w:lvl>
    <w:lvl w:ilvl="3" w:tplc="0426000F" w:tentative="1">
      <w:start w:val="1"/>
      <w:numFmt w:val="decimal"/>
      <w:lvlText w:val="%4."/>
      <w:lvlJc w:val="left"/>
      <w:pPr>
        <w:ind w:left="3656" w:hanging="360"/>
      </w:pPr>
    </w:lvl>
    <w:lvl w:ilvl="4" w:tplc="04260019" w:tentative="1">
      <w:start w:val="1"/>
      <w:numFmt w:val="lowerLetter"/>
      <w:lvlText w:val="%5."/>
      <w:lvlJc w:val="left"/>
      <w:pPr>
        <w:ind w:left="4376" w:hanging="360"/>
      </w:pPr>
    </w:lvl>
    <w:lvl w:ilvl="5" w:tplc="0426001B" w:tentative="1">
      <w:start w:val="1"/>
      <w:numFmt w:val="lowerRoman"/>
      <w:lvlText w:val="%6."/>
      <w:lvlJc w:val="right"/>
      <w:pPr>
        <w:ind w:left="5096" w:hanging="180"/>
      </w:pPr>
    </w:lvl>
    <w:lvl w:ilvl="6" w:tplc="0426000F" w:tentative="1">
      <w:start w:val="1"/>
      <w:numFmt w:val="decimal"/>
      <w:lvlText w:val="%7."/>
      <w:lvlJc w:val="left"/>
      <w:pPr>
        <w:ind w:left="5816" w:hanging="360"/>
      </w:pPr>
    </w:lvl>
    <w:lvl w:ilvl="7" w:tplc="04260019" w:tentative="1">
      <w:start w:val="1"/>
      <w:numFmt w:val="lowerLetter"/>
      <w:lvlText w:val="%8."/>
      <w:lvlJc w:val="left"/>
      <w:pPr>
        <w:ind w:left="6536" w:hanging="360"/>
      </w:pPr>
    </w:lvl>
    <w:lvl w:ilvl="8" w:tplc="0426001B" w:tentative="1">
      <w:start w:val="1"/>
      <w:numFmt w:val="lowerRoman"/>
      <w:lvlText w:val="%9."/>
      <w:lvlJc w:val="right"/>
      <w:pPr>
        <w:ind w:left="7256" w:hanging="180"/>
      </w:pPr>
    </w:lvl>
  </w:abstractNum>
  <w:abstractNum w:abstractNumId="32" w15:restartNumberingAfterBreak="0">
    <w:nsid w:val="57DC692B"/>
    <w:multiLevelType w:val="hybridMultilevel"/>
    <w:tmpl w:val="A956B964"/>
    <w:lvl w:ilvl="0" w:tplc="003C7C9C">
      <w:start w:val="1"/>
      <w:numFmt w:val="decimal"/>
      <w:lvlText w:val="6.%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01003D0"/>
    <w:multiLevelType w:val="hybridMultilevel"/>
    <w:tmpl w:val="E7E289D8"/>
    <w:lvl w:ilvl="0" w:tplc="404AB01E">
      <w:start w:val="1"/>
      <w:numFmt w:val="decimal"/>
      <w:lvlText w:val="3.%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1E00984"/>
    <w:multiLevelType w:val="multilevel"/>
    <w:tmpl w:val="400ED184"/>
    <w:lvl w:ilvl="0">
      <w:start w:val="1"/>
      <w:numFmt w:val="decimal"/>
      <w:lvlText w:val="2.3.%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1F07AB6"/>
    <w:multiLevelType w:val="hybridMultilevel"/>
    <w:tmpl w:val="EEBC63D4"/>
    <w:lvl w:ilvl="0" w:tplc="48764D02">
      <w:start w:val="4"/>
      <w:numFmt w:val="decimal"/>
      <w:lvlText w:val="4.%1."/>
      <w:lvlJc w:val="left"/>
      <w:pPr>
        <w:ind w:left="360" w:firstLine="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1FB2B49"/>
    <w:multiLevelType w:val="hybridMultilevel"/>
    <w:tmpl w:val="1694AE84"/>
    <w:lvl w:ilvl="0" w:tplc="063CA04C">
      <w:start w:val="1"/>
      <w:numFmt w:val="decimal"/>
      <w:lvlText w:val="7.%1."/>
      <w:lvlJc w:val="left"/>
      <w:pPr>
        <w:ind w:left="284" w:firstLine="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459057E"/>
    <w:multiLevelType w:val="multilevel"/>
    <w:tmpl w:val="C722FA1C"/>
    <w:lvl w:ilvl="0">
      <w:start w:val="1"/>
      <w:numFmt w:val="decimal"/>
      <w:lvlText w:val="5.%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9C32685"/>
    <w:multiLevelType w:val="hybridMultilevel"/>
    <w:tmpl w:val="CA20A868"/>
    <w:lvl w:ilvl="0" w:tplc="7E5AE6D8">
      <w:start w:val="1"/>
      <w:numFmt w:val="decimal"/>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9" w15:restartNumberingAfterBreak="0">
    <w:nsid w:val="6B7E1E80"/>
    <w:multiLevelType w:val="multilevel"/>
    <w:tmpl w:val="A3C669BC"/>
    <w:lvl w:ilvl="0">
      <w:start w:val="1"/>
      <w:numFmt w:val="decimal"/>
      <w:lvlText w:val="4.%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CEE475F"/>
    <w:multiLevelType w:val="multilevel"/>
    <w:tmpl w:val="61B4CB76"/>
    <w:lvl w:ilvl="0">
      <w:start w:val="1"/>
      <w:numFmt w:val="decimal"/>
      <w:lvlText w:val="%1."/>
      <w:lvlJc w:val="left"/>
      <w:pPr>
        <w:ind w:left="360" w:hanging="360"/>
      </w:pPr>
      <w:rPr>
        <w:b/>
        <w:i w:val="0"/>
      </w:rPr>
    </w:lvl>
    <w:lvl w:ilvl="1">
      <w:start w:val="1"/>
      <w:numFmt w:val="decimal"/>
      <w:isLgl/>
      <w:lvlText w:val="%1.%2."/>
      <w:lvlJc w:val="left"/>
      <w:pPr>
        <w:tabs>
          <w:tab w:val="num" w:pos="720"/>
        </w:tabs>
        <w:ind w:left="720" w:hanging="720"/>
      </w:pPr>
      <w:rPr>
        <w:rFonts w:hint="default"/>
        <w:b w:val="0"/>
        <w:i w:val="0"/>
      </w:rPr>
    </w:lvl>
    <w:lvl w:ilvl="2">
      <w:start w:val="1"/>
      <w:numFmt w:val="decimal"/>
      <w:isLgl/>
      <w:lvlText w:val="%1.%2.%3."/>
      <w:lvlJc w:val="left"/>
      <w:pPr>
        <w:tabs>
          <w:tab w:val="num" w:pos="1713"/>
        </w:tabs>
        <w:ind w:left="1713" w:hanging="720"/>
      </w:pPr>
      <w:rPr>
        <w:rFonts w:hint="default"/>
        <w:b w:val="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1" w15:restartNumberingAfterBreak="0">
    <w:nsid w:val="6D715950"/>
    <w:multiLevelType w:val="hybridMultilevel"/>
    <w:tmpl w:val="A1282BA4"/>
    <w:lvl w:ilvl="0" w:tplc="7E5AE6D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14776A9"/>
    <w:multiLevelType w:val="hybridMultilevel"/>
    <w:tmpl w:val="26E817B0"/>
    <w:lvl w:ilvl="0" w:tplc="0C92C338">
      <w:start w:val="1"/>
      <w:numFmt w:val="decimal"/>
      <w:lvlText w:val="7.%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1964DC7"/>
    <w:multiLevelType w:val="hybridMultilevel"/>
    <w:tmpl w:val="172C625E"/>
    <w:lvl w:ilvl="0" w:tplc="7E5AE6D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72A61A18"/>
    <w:multiLevelType w:val="multilevel"/>
    <w:tmpl w:val="3D0094CE"/>
    <w:lvl w:ilvl="0">
      <w:start w:val="1"/>
      <w:numFmt w:val="decimal"/>
      <w:lvlText w:val="5.%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41F2B4B"/>
    <w:multiLevelType w:val="hybridMultilevel"/>
    <w:tmpl w:val="95789638"/>
    <w:lvl w:ilvl="0" w:tplc="54A467EE">
      <w:start w:val="1"/>
      <w:numFmt w:val="decimal"/>
      <w:lvlText w:val="4.%1."/>
      <w:lvlJc w:val="left"/>
      <w:pPr>
        <w:ind w:left="284"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52030B3"/>
    <w:multiLevelType w:val="hybridMultilevel"/>
    <w:tmpl w:val="F6F4A408"/>
    <w:lvl w:ilvl="0" w:tplc="7E5AE6D8">
      <w:start w:val="1"/>
      <w:numFmt w:val="decimal"/>
      <w:lvlText w:val="%1."/>
      <w:lvlJc w:val="left"/>
      <w:pPr>
        <w:ind w:left="360"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47" w15:restartNumberingAfterBreak="0">
    <w:nsid w:val="7CDA0596"/>
    <w:multiLevelType w:val="hybridMultilevel"/>
    <w:tmpl w:val="E886050C"/>
    <w:lvl w:ilvl="0" w:tplc="7E5AE6D8">
      <w:start w:val="1"/>
      <w:numFmt w:val="decimal"/>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48" w15:restartNumberingAfterBreak="0">
    <w:nsid w:val="7D533CB1"/>
    <w:multiLevelType w:val="hybridMultilevel"/>
    <w:tmpl w:val="8DD0E3E4"/>
    <w:lvl w:ilvl="0" w:tplc="5C5213EE">
      <w:start w:val="1"/>
      <w:numFmt w:val="decimal"/>
      <w:lvlText w:val="4.%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ED460CD"/>
    <w:multiLevelType w:val="hybridMultilevel"/>
    <w:tmpl w:val="A47830A4"/>
    <w:lvl w:ilvl="0" w:tplc="10ACE3D2">
      <w:start w:val="1"/>
      <w:numFmt w:val="decimal"/>
      <w:lvlText w:val="4.4.%1."/>
      <w:lvlJc w:val="left"/>
      <w:pPr>
        <w:ind w:left="720" w:hanging="360"/>
      </w:pPr>
      <w:rPr>
        <w:rFonts w:hint="default"/>
      </w:rPr>
    </w:lvl>
    <w:lvl w:ilvl="1" w:tplc="08090019" w:tentative="1">
      <w:start w:val="1"/>
      <w:numFmt w:val="lowerLetter"/>
      <w:lvlText w:val="%2."/>
      <w:lvlJc w:val="left"/>
      <w:pPr>
        <w:ind w:left="2218" w:hanging="360"/>
      </w:pPr>
    </w:lvl>
    <w:lvl w:ilvl="2" w:tplc="0809001B" w:tentative="1">
      <w:start w:val="1"/>
      <w:numFmt w:val="lowerRoman"/>
      <w:lvlText w:val="%3."/>
      <w:lvlJc w:val="right"/>
      <w:pPr>
        <w:ind w:left="2938" w:hanging="180"/>
      </w:pPr>
    </w:lvl>
    <w:lvl w:ilvl="3" w:tplc="0809000F" w:tentative="1">
      <w:start w:val="1"/>
      <w:numFmt w:val="decimal"/>
      <w:lvlText w:val="%4."/>
      <w:lvlJc w:val="left"/>
      <w:pPr>
        <w:ind w:left="3658" w:hanging="360"/>
      </w:pPr>
    </w:lvl>
    <w:lvl w:ilvl="4" w:tplc="08090019" w:tentative="1">
      <w:start w:val="1"/>
      <w:numFmt w:val="lowerLetter"/>
      <w:lvlText w:val="%5."/>
      <w:lvlJc w:val="left"/>
      <w:pPr>
        <w:ind w:left="4378" w:hanging="360"/>
      </w:pPr>
    </w:lvl>
    <w:lvl w:ilvl="5" w:tplc="0809001B" w:tentative="1">
      <w:start w:val="1"/>
      <w:numFmt w:val="lowerRoman"/>
      <w:lvlText w:val="%6."/>
      <w:lvlJc w:val="right"/>
      <w:pPr>
        <w:ind w:left="5098" w:hanging="180"/>
      </w:pPr>
    </w:lvl>
    <w:lvl w:ilvl="6" w:tplc="0809000F" w:tentative="1">
      <w:start w:val="1"/>
      <w:numFmt w:val="decimal"/>
      <w:lvlText w:val="%7."/>
      <w:lvlJc w:val="left"/>
      <w:pPr>
        <w:ind w:left="5818" w:hanging="360"/>
      </w:pPr>
    </w:lvl>
    <w:lvl w:ilvl="7" w:tplc="08090019" w:tentative="1">
      <w:start w:val="1"/>
      <w:numFmt w:val="lowerLetter"/>
      <w:lvlText w:val="%8."/>
      <w:lvlJc w:val="left"/>
      <w:pPr>
        <w:ind w:left="6538" w:hanging="360"/>
      </w:pPr>
    </w:lvl>
    <w:lvl w:ilvl="8" w:tplc="0809001B" w:tentative="1">
      <w:start w:val="1"/>
      <w:numFmt w:val="lowerRoman"/>
      <w:lvlText w:val="%9."/>
      <w:lvlJc w:val="right"/>
      <w:pPr>
        <w:ind w:left="7258" w:hanging="180"/>
      </w:pPr>
    </w:lvl>
  </w:abstractNum>
  <w:num w:numId="1">
    <w:abstractNumId w:val="40"/>
  </w:num>
  <w:num w:numId="2">
    <w:abstractNumId w:val="27"/>
  </w:num>
  <w:num w:numId="3">
    <w:abstractNumId w:val="1"/>
  </w:num>
  <w:num w:numId="4">
    <w:abstractNumId w:val="19"/>
  </w:num>
  <w:num w:numId="5">
    <w:abstractNumId w:val="18"/>
  </w:num>
  <w:num w:numId="6">
    <w:abstractNumId w:val="0"/>
  </w:num>
  <w:num w:numId="7">
    <w:abstractNumId w:val="8"/>
  </w:num>
  <w:num w:numId="8">
    <w:abstractNumId w:val="3"/>
  </w:num>
  <w:num w:numId="9">
    <w:abstractNumId w:val="2"/>
  </w:num>
  <w:num w:numId="10">
    <w:abstractNumId w:val="49"/>
  </w:num>
  <w:num w:numId="11">
    <w:abstractNumId w:val="48"/>
  </w:num>
  <w:num w:numId="12">
    <w:abstractNumId w:val="23"/>
  </w:num>
  <w:num w:numId="13">
    <w:abstractNumId w:val="47"/>
  </w:num>
  <w:num w:numId="14">
    <w:abstractNumId w:val="41"/>
  </w:num>
  <w:num w:numId="15">
    <w:abstractNumId w:val="46"/>
  </w:num>
  <w:num w:numId="16">
    <w:abstractNumId w:val="12"/>
  </w:num>
  <w:num w:numId="17">
    <w:abstractNumId w:val="38"/>
  </w:num>
  <w:num w:numId="18">
    <w:abstractNumId w:val="22"/>
  </w:num>
  <w:num w:numId="19">
    <w:abstractNumId w:val="43"/>
  </w:num>
  <w:num w:numId="20">
    <w:abstractNumId w:val="26"/>
  </w:num>
  <w:num w:numId="21">
    <w:abstractNumId w:val="17"/>
  </w:num>
  <w:num w:numId="22">
    <w:abstractNumId w:val="32"/>
  </w:num>
  <w:num w:numId="23">
    <w:abstractNumId w:val="24"/>
  </w:num>
  <w:num w:numId="24">
    <w:abstractNumId w:val="33"/>
  </w:num>
  <w:num w:numId="25">
    <w:abstractNumId w:val="34"/>
  </w:num>
  <w:num w:numId="26">
    <w:abstractNumId w:val="29"/>
  </w:num>
  <w:num w:numId="27">
    <w:abstractNumId w:val="9"/>
  </w:num>
  <w:num w:numId="28">
    <w:abstractNumId w:val="25"/>
  </w:num>
  <w:num w:numId="29">
    <w:abstractNumId w:val="44"/>
  </w:num>
  <w:num w:numId="30">
    <w:abstractNumId w:val="37"/>
  </w:num>
  <w:num w:numId="31">
    <w:abstractNumId w:val="4"/>
  </w:num>
  <w:num w:numId="32">
    <w:abstractNumId w:val="10"/>
  </w:num>
  <w:num w:numId="33">
    <w:abstractNumId w:val="39"/>
  </w:num>
  <w:num w:numId="34">
    <w:abstractNumId w:val="28"/>
  </w:num>
  <w:num w:numId="35">
    <w:abstractNumId w:val="15"/>
  </w:num>
  <w:num w:numId="36">
    <w:abstractNumId w:val="45"/>
  </w:num>
  <w:num w:numId="37">
    <w:abstractNumId w:val="21"/>
  </w:num>
  <w:num w:numId="38">
    <w:abstractNumId w:val="42"/>
  </w:num>
  <w:num w:numId="39">
    <w:abstractNumId w:val="6"/>
  </w:num>
  <w:num w:numId="40">
    <w:abstractNumId w:val="35"/>
  </w:num>
  <w:num w:numId="41">
    <w:abstractNumId w:val="20"/>
  </w:num>
  <w:num w:numId="42">
    <w:abstractNumId w:val="31"/>
  </w:num>
  <w:num w:numId="43">
    <w:abstractNumId w:val="16"/>
  </w:num>
  <w:num w:numId="44">
    <w:abstractNumId w:val="13"/>
  </w:num>
  <w:num w:numId="45">
    <w:abstractNumId w:val="14"/>
  </w:num>
  <w:num w:numId="46">
    <w:abstractNumId w:val="30"/>
  </w:num>
  <w:num w:numId="47">
    <w:abstractNumId w:val="11"/>
  </w:num>
  <w:num w:numId="48">
    <w:abstractNumId w:val="36"/>
  </w:num>
  <w:num w:numId="49">
    <w:abstractNumId w:val="5"/>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620"/>
    <w:rsid w:val="00010EF6"/>
    <w:rsid w:val="000279F8"/>
    <w:rsid w:val="00027F22"/>
    <w:rsid w:val="00032E06"/>
    <w:rsid w:val="00034BF3"/>
    <w:rsid w:val="00035D76"/>
    <w:rsid w:val="00036675"/>
    <w:rsid w:val="0003749E"/>
    <w:rsid w:val="00041E2F"/>
    <w:rsid w:val="00041F79"/>
    <w:rsid w:val="00042951"/>
    <w:rsid w:val="00043BF2"/>
    <w:rsid w:val="00045B2A"/>
    <w:rsid w:val="00046F37"/>
    <w:rsid w:val="0005075A"/>
    <w:rsid w:val="00055B4E"/>
    <w:rsid w:val="000640C6"/>
    <w:rsid w:val="0006466C"/>
    <w:rsid w:val="000726FC"/>
    <w:rsid w:val="00073F8B"/>
    <w:rsid w:val="0007738D"/>
    <w:rsid w:val="0008080F"/>
    <w:rsid w:val="00083BD5"/>
    <w:rsid w:val="00084101"/>
    <w:rsid w:val="0008568D"/>
    <w:rsid w:val="00086F4E"/>
    <w:rsid w:val="000875B4"/>
    <w:rsid w:val="00087A2A"/>
    <w:rsid w:val="0009037A"/>
    <w:rsid w:val="00090D40"/>
    <w:rsid w:val="00091975"/>
    <w:rsid w:val="0009405A"/>
    <w:rsid w:val="00094C7B"/>
    <w:rsid w:val="0009574D"/>
    <w:rsid w:val="000A0A03"/>
    <w:rsid w:val="000A0E9D"/>
    <w:rsid w:val="000A7B9B"/>
    <w:rsid w:val="000B128C"/>
    <w:rsid w:val="000B35B0"/>
    <w:rsid w:val="000B586C"/>
    <w:rsid w:val="000B6A9C"/>
    <w:rsid w:val="000C57D7"/>
    <w:rsid w:val="000C59BE"/>
    <w:rsid w:val="000C5D76"/>
    <w:rsid w:val="000D2665"/>
    <w:rsid w:val="000D2FF8"/>
    <w:rsid w:val="000E1F66"/>
    <w:rsid w:val="000E5C9B"/>
    <w:rsid w:val="000E60AF"/>
    <w:rsid w:val="000E6882"/>
    <w:rsid w:val="000E6DEE"/>
    <w:rsid w:val="000F0A04"/>
    <w:rsid w:val="000F155D"/>
    <w:rsid w:val="000F4D11"/>
    <w:rsid w:val="00101650"/>
    <w:rsid w:val="0010388A"/>
    <w:rsid w:val="00110B69"/>
    <w:rsid w:val="00113129"/>
    <w:rsid w:val="00115554"/>
    <w:rsid w:val="00125E44"/>
    <w:rsid w:val="0013347C"/>
    <w:rsid w:val="0014139D"/>
    <w:rsid w:val="00150ADE"/>
    <w:rsid w:val="00150E23"/>
    <w:rsid w:val="00162336"/>
    <w:rsid w:val="00166589"/>
    <w:rsid w:val="00172A4D"/>
    <w:rsid w:val="001738B1"/>
    <w:rsid w:val="00173DF3"/>
    <w:rsid w:val="0017435C"/>
    <w:rsid w:val="00174F6A"/>
    <w:rsid w:val="00183031"/>
    <w:rsid w:val="00190405"/>
    <w:rsid w:val="00195D07"/>
    <w:rsid w:val="001A0543"/>
    <w:rsid w:val="001A0ACB"/>
    <w:rsid w:val="001A4451"/>
    <w:rsid w:val="001A4788"/>
    <w:rsid w:val="001A7559"/>
    <w:rsid w:val="001B178B"/>
    <w:rsid w:val="001C0CFA"/>
    <w:rsid w:val="001C3CD5"/>
    <w:rsid w:val="001C6110"/>
    <w:rsid w:val="001E09E6"/>
    <w:rsid w:val="001E0DE1"/>
    <w:rsid w:val="001E4CA2"/>
    <w:rsid w:val="001F11C7"/>
    <w:rsid w:val="00201811"/>
    <w:rsid w:val="0020515E"/>
    <w:rsid w:val="00214126"/>
    <w:rsid w:val="00217300"/>
    <w:rsid w:val="00223A20"/>
    <w:rsid w:val="002271E1"/>
    <w:rsid w:val="00227275"/>
    <w:rsid w:val="00227F57"/>
    <w:rsid w:val="002367BC"/>
    <w:rsid w:val="002423A3"/>
    <w:rsid w:val="00246914"/>
    <w:rsid w:val="002623ED"/>
    <w:rsid w:val="00271F72"/>
    <w:rsid w:val="0027447D"/>
    <w:rsid w:val="002778CD"/>
    <w:rsid w:val="002801EC"/>
    <w:rsid w:val="00290DD9"/>
    <w:rsid w:val="00294DA8"/>
    <w:rsid w:val="00294E3A"/>
    <w:rsid w:val="00296320"/>
    <w:rsid w:val="002A10F5"/>
    <w:rsid w:val="002A4F8F"/>
    <w:rsid w:val="002B4951"/>
    <w:rsid w:val="002C71FA"/>
    <w:rsid w:val="002D023F"/>
    <w:rsid w:val="002D15CA"/>
    <w:rsid w:val="002F0085"/>
    <w:rsid w:val="002F042B"/>
    <w:rsid w:val="002F0BA1"/>
    <w:rsid w:val="002F417C"/>
    <w:rsid w:val="002F5953"/>
    <w:rsid w:val="003029D1"/>
    <w:rsid w:val="0030526A"/>
    <w:rsid w:val="00310293"/>
    <w:rsid w:val="0031410E"/>
    <w:rsid w:val="00317A1A"/>
    <w:rsid w:val="00322A00"/>
    <w:rsid w:val="00324DA3"/>
    <w:rsid w:val="00327524"/>
    <w:rsid w:val="003278EC"/>
    <w:rsid w:val="003321DF"/>
    <w:rsid w:val="003366D4"/>
    <w:rsid w:val="00343B05"/>
    <w:rsid w:val="00343F40"/>
    <w:rsid w:val="00347A32"/>
    <w:rsid w:val="003504A2"/>
    <w:rsid w:val="00352169"/>
    <w:rsid w:val="00374CA3"/>
    <w:rsid w:val="00375310"/>
    <w:rsid w:val="00375DDF"/>
    <w:rsid w:val="003770A7"/>
    <w:rsid w:val="003777E6"/>
    <w:rsid w:val="00380E1D"/>
    <w:rsid w:val="00392DE5"/>
    <w:rsid w:val="00393A61"/>
    <w:rsid w:val="0039497F"/>
    <w:rsid w:val="00397A45"/>
    <w:rsid w:val="003A5C0A"/>
    <w:rsid w:val="003B15F4"/>
    <w:rsid w:val="003B2428"/>
    <w:rsid w:val="003C0D2F"/>
    <w:rsid w:val="003C0FAF"/>
    <w:rsid w:val="003C1A5A"/>
    <w:rsid w:val="003C48A7"/>
    <w:rsid w:val="003D33A4"/>
    <w:rsid w:val="003F3E7D"/>
    <w:rsid w:val="003F428D"/>
    <w:rsid w:val="003F57AB"/>
    <w:rsid w:val="003F7569"/>
    <w:rsid w:val="0040110D"/>
    <w:rsid w:val="00403BC8"/>
    <w:rsid w:val="004054FB"/>
    <w:rsid w:val="0041399C"/>
    <w:rsid w:val="00413F85"/>
    <w:rsid w:val="004157BC"/>
    <w:rsid w:val="00427569"/>
    <w:rsid w:val="0043370B"/>
    <w:rsid w:val="00434B1B"/>
    <w:rsid w:val="00435414"/>
    <w:rsid w:val="00465ED6"/>
    <w:rsid w:val="00465FE7"/>
    <w:rsid w:val="00470A51"/>
    <w:rsid w:val="00476758"/>
    <w:rsid w:val="00477E6F"/>
    <w:rsid w:val="004845F2"/>
    <w:rsid w:val="0049251A"/>
    <w:rsid w:val="004A61D9"/>
    <w:rsid w:val="004B34F8"/>
    <w:rsid w:val="004B39AC"/>
    <w:rsid w:val="004B5C44"/>
    <w:rsid w:val="004B5F40"/>
    <w:rsid w:val="004B64C6"/>
    <w:rsid w:val="004C24D5"/>
    <w:rsid w:val="004E0375"/>
    <w:rsid w:val="004E2A24"/>
    <w:rsid w:val="004E319A"/>
    <w:rsid w:val="004E6A26"/>
    <w:rsid w:val="004E73AD"/>
    <w:rsid w:val="004F1D05"/>
    <w:rsid w:val="00501A7D"/>
    <w:rsid w:val="00501F59"/>
    <w:rsid w:val="0050230B"/>
    <w:rsid w:val="005027E9"/>
    <w:rsid w:val="00507E70"/>
    <w:rsid w:val="005213FD"/>
    <w:rsid w:val="00521E4A"/>
    <w:rsid w:val="005241EC"/>
    <w:rsid w:val="0052498B"/>
    <w:rsid w:val="00526CA6"/>
    <w:rsid w:val="0053367B"/>
    <w:rsid w:val="005449CF"/>
    <w:rsid w:val="00546EC0"/>
    <w:rsid w:val="00550BE6"/>
    <w:rsid w:val="00550F51"/>
    <w:rsid w:val="0055124A"/>
    <w:rsid w:val="005567EB"/>
    <w:rsid w:val="0056312B"/>
    <w:rsid w:val="005632FD"/>
    <w:rsid w:val="00563310"/>
    <w:rsid w:val="00563710"/>
    <w:rsid w:val="005651E5"/>
    <w:rsid w:val="00565607"/>
    <w:rsid w:val="0056712E"/>
    <w:rsid w:val="00574401"/>
    <w:rsid w:val="00580AE8"/>
    <w:rsid w:val="0058147D"/>
    <w:rsid w:val="005A1626"/>
    <w:rsid w:val="005B3894"/>
    <w:rsid w:val="005B7796"/>
    <w:rsid w:val="005B779B"/>
    <w:rsid w:val="005C27A2"/>
    <w:rsid w:val="005C334F"/>
    <w:rsid w:val="005C407B"/>
    <w:rsid w:val="005C4CF7"/>
    <w:rsid w:val="005D0228"/>
    <w:rsid w:val="005E0056"/>
    <w:rsid w:val="005E2270"/>
    <w:rsid w:val="005E369B"/>
    <w:rsid w:val="005E3819"/>
    <w:rsid w:val="005F4916"/>
    <w:rsid w:val="005F6B02"/>
    <w:rsid w:val="005F7F8F"/>
    <w:rsid w:val="0060115E"/>
    <w:rsid w:val="00601E70"/>
    <w:rsid w:val="006048CC"/>
    <w:rsid w:val="00610C86"/>
    <w:rsid w:val="00612DFB"/>
    <w:rsid w:val="00621B27"/>
    <w:rsid w:val="00630335"/>
    <w:rsid w:val="00631815"/>
    <w:rsid w:val="0063285A"/>
    <w:rsid w:val="006331FC"/>
    <w:rsid w:val="00635C53"/>
    <w:rsid w:val="0063751E"/>
    <w:rsid w:val="00640A45"/>
    <w:rsid w:val="006468B1"/>
    <w:rsid w:val="0066414E"/>
    <w:rsid w:val="00666880"/>
    <w:rsid w:val="00666D12"/>
    <w:rsid w:val="0069370E"/>
    <w:rsid w:val="00694E4A"/>
    <w:rsid w:val="00696EED"/>
    <w:rsid w:val="00697425"/>
    <w:rsid w:val="006A6DA3"/>
    <w:rsid w:val="006B00B1"/>
    <w:rsid w:val="006B11FA"/>
    <w:rsid w:val="006B1D8B"/>
    <w:rsid w:val="006B586F"/>
    <w:rsid w:val="006C18C9"/>
    <w:rsid w:val="006C1906"/>
    <w:rsid w:val="006C7FA7"/>
    <w:rsid w:val="006E246F"/>
    <w:rsid w:val="006E48AF"/>
    <w:rsid w:val="006E5589"/>
    <w:rsid w:val="006F2B9B"/>
    <w:rsid w:val="006F7AB8"/>
    <w:rsid w:val="0070129C"/>
    <w:rsid w:val="0070532A"/>
    <w:rsid w:val="00705C05"/>
    <w:rsid w:val="00706FBF"/>
    <w:rsid w:val="0071482C"/>
    <w:rsid w:val="00723811"/>
    <w:rsid w:val="00725AB8"/>
    <w:rsid w:val="0072681B"/>
    <w:rsid w:val="00736886"/>
    <w:rsid w:val="00736BDF"/>
    <w:rsid w:val="007373BE"/>
    <w:rsid w:val="00741316"/>
    <w:rsid w:val="007448A5"/>
    <w:rsid w:val="00746050"/>
    <w:rsid w:val="0074634A"/>
    <w:rsid w:val="00757195"/>
    <w:rsid w:val="0076213D"/>
    <w:rsid w:val="007631B4"/>
    <w:rsid w:val="007746C1"/>
    <w:rsid w:val="007866E6"/>
    <w:rsid w:val="007879F4"/>
    <w:rsid w:val="007914A0"/>
    <w:rsid w:val="007A20EB"/>
    <w:rsid w:val="007A508A"/>
    <w:rsid w:val="007A630E"/>
    <w:rsid w:val="007A689A"/>
    <w:rsid w:val="007B1E20"/>
    <w:rsid w:val="007B3A18"/>
    <w:rsid w:val="007C2DB4"/>
    <w:rsid w:val="007C408A"/>
    <w:rsid w:val="007C5EA6"/>
    <w:rsid w:val="007C7C3C"/>
    <w:rsid w:val="007D2D7C"/>
    <w:rsid w:val="007D3AEF"/>
    <w:rsid w:val="007D4C36"/>
    <w:rsid w:val="007E54F5"/>
    <w:rsid w:val="007F117A"/>
    <w:rsid w:val="007F37FD"/>
    <w:rsid w:val="00801BF0"/>
    <w:rsid w:val="008024A4"/>
    <w:rsid w:val="00806A3E"/>
    <w:rsid w:val="00810294"/>
    <w:rsid w:val="00813697"/>
    <w:rsid w:val="0081434F"/>
    <w:rsid w:val="008202FE"/>
    <w:rsid w:val="00833106"/>
    <w:rsid w:val="0083645A"/>
    <w:rsid w:val="00836E97"/>
    <w:rsid w:val="00842269"/>
    <w:rsid w:val="008548BE"/>
    <w:rsid w:val="008570C0"/>
    <w:rsid w:val="0085726C"/>
    <w:rsid w:val="00874941"/>
    <w:rsid w:val="008750DE"/>
    <w:rsid w:val="0088198D"/>
    <w:rsid w:val="0088443A"/>
    <w:rsid w:val="00886A6D"/>
    <w:rsid w:val="00896F9F"/>
    <w:rsid w:val="008C782E"/>
    <w:rsid w:val="008D124F"/>
    <w:rsid w:val="008E2982"/>
    <w:rsid w:val="008E3000"/>
    <w:rsid w:val="008E6D14"/>
    <w:rsid w:val="0090034A"/>
    <w:rsid w:val="00901C4A"/>
    <w:rsid w:val="009022BB"/>
    <w:rsid w:val="00910F42"/>
    <w:rsid w:val="00916D25"/>
    <w:rsid w:val="00917C96"/>
    <w:rsid w:val="00922E77"/>
    <w:rsid w:val="009318BE"/>
    <w:rsid w:val="0093312A"/>
    <w:rsid w:val="00934A55"/>
    <w:rsid w:val="00935D06"/>
    <w:rsid w:val="00937A45"/>
    <w:rsid w:val="009400CF"/>
    <w:rsid w:val="00961500"/>
    <w:rsid w:val="00961CB3"/>
    <w:rsid w:val="00964BC5"/>
    <w:rsid w:val="00975133"/>
    <w:rsid w:val="00976F9F"/>
    <w:rsid w:val="0098079F"/>
    <w:rsid w:val="00985E52"/>
    <w:rsid w:val="0099003D"/>
    <w:rsid w:val="00990454"/>
    <w:rsid w:val="00990C17"/>
    <w:rsid w:val="00993ADC"/>
    <w:rsid w:val="0099676C"/>
    <w:rsid w:val="00996CDE"/>
    <w:rsid w:val="009A5211"/>
    <w:rsid w:val="009A61DD"/>
    <w:rsid w:val="009B2791"/>
    <w:rsid w:val="009B2F69"/>
    <w:rsid w:val="009B4809"/>
    <w:rsid w:val="009B4C48"/>
    <w:rsid w:val="009C0DD1"/>
    <w:rsid w:val="009D2AE6"/>
    <w:rsid w:val="009F474F"/>
    <w:rsid w:val="00A00F30"/>
    <w:rsid w:val="00A03786"/>
    <w:rsid w:val="00A04AD1"/>
    <w:rsid w:val="00A0563E"/>
    <w:rsid w:val="00A07EED"/>
    <w:rsid w:val="00A10878"/>
    <w:rsid w:val="00A14B32"/>
    <w:rsid w:val="00A1611E"/>
    <w:rsid w:val="00A3039E"/>
    <w:rsid w:val="00A31E22"/>
    <w:rsid w:val="00A352F1"/>
    <w:rsid w:val="00A401D4"/>
    <w:rsid w:val="00A4114A"/>
    <w:rsid w:val="00A41F35"/>
    <w:rsid w:val="00A45546"/>
    <w:rsid w:val="00A472BA"/>
    <w:rsid w:val="00A54475"/>
    <w:rsid w:val="00A55D44"/>
    <w:rsid w:val="00A63B00"/>
    <w:rsid w:val="00A67E18"/>
    <w:rsid w:val="00A7000E"/>
    <w:rsid w:val="00A73896"/>
    <w:rsid w:val="00A773B5"/>
    <w:rsid w:val="00A77DFD"/>
    <w:rsid w:val="00A811B0"/>
    <w:rsid w:val="00A84B80"/>
    <w:rsid w:val="00A9010C"/>
    <w:rsid w:val="00A92AC2"/>
    <w:rsid w:val="00A94E2B"/>
    <w:rsid w:val="00A96D3E"/>
    <w:rsid w:val="00AA0820"/>
    <w:rsid w:val="00AA67D9"/>
    <w:rsid w:val="00AB09EB"/>
    <w:rsid w:val="00AB3C01"/>
    <w:rsid w:val="00AC52E6"/>
    <w:rsid w:val="00AD3B13"/>
    <w:rsid w:val="00AE2F52"/>
    <w:rsid w:val="00AF0153"/>
    <w:rsid w:val="00AF3A6A"/>
    <w:rsid w:val="00B00F96"/>
    <w:rsid w:val="00B04123"/>
    <w:rsid w:val="00B150A5"/>
    <w:rsid w:val="00B17988"/>
    <w:rsid w:val="00B22C1A"/>
    <w:rsid w:val="00B22C3B"/>
    <w:rsid w:val="00B26524"/>
    <w:rsid w:val="00B34F4E"/>
    <w:rsid w:val="00B40012"/>
    <w:rsid w:val="00B4173D"/>
    <w:rsid w:val="00B51B3D"/>
    <w:rsid w:val="00B539E2"/>
    <w:rsid w:val="00B54B7E"/>
    <w:rsid w:val="00B600A5"/>
    <w:rsid w:val="00B60ADC"/>
    <w:rsid w:val="00B629BE"/>
    <w:rsid w:val="00B64A58"/>
    <w:rsid w:val="00B7024C"/>
    <w:rsid w:val="00B71932"/>
    <w:rsid w:val="00B71BAB"/>
    <w:rsid w:val="00B77FA0"/>
    <w:rsid w:val="00B80858"/>
    <w:rsid w:val="00B82086"/>
    <w:rsid w:val="00B914AC"/>
    <w:rsid w:val="00B94CAD"/>
    <w:rsid w:val="00BA2943"/>
    <w:rsid w:val="00BA4E91"/>
    <w:rsid w:val="00BA6EB7"/>
    <w:rsid w:val="00BC1DC0"/>
    <w:rsid w:val="00BE415C"/>
    <w:rsid w:val="00BE492A"/>
    <w:rsid w:val="00BE64BB"/>
    <w:rsid w:val="00BF185E"/>
    <w:rsid w:val="00BF32C5"/>
    <w:rsid w:val="00C0781E"/>
    <w:rsid w:val="00C17252"/>
    <w:rsid w:val="00C2629A"/>
    <w:rsid w:val="00C3346B"/>
    <w:rsid w:val="00C40654"/>
    <w:rsid w:val="00C43B2D"/>
    <w:rsid w:val="00C5362F"/>
    <w:rsid w:val="00C54620"/>
    <w:rsid w:val="00C6067B"/>
    <w:rsid w:val="00C71494"/>
    <w:rsid w:val="00C71EDE"/>
    <w:rsid w:val="00C83478"/>
    <w:rsid w:val="00C85065"/>
    <w:rsid w:val="00C910E0"/>
    <w:rsid w:val="00C940C0"/>
    <w:rsid w:val="00C96E1C"/>
    <w:rsid w:val="00CA088E"/>
    <w:rsid w:val="00CA0A97"/>
    <w:rsid w:val="00CA149E"/>
    <w:rsid w:val="00CA335D"/>
    <w:rsid w:val="00CB277C"/>
    <w:rsid w:val="00CB5771"/>
    <w:rsid w:val="00CB5EE5"/>
    <w:rsid w:val="00CB6363"/>
    <w:rsid w:val="00CC0B65"/>
    <w:rsid w:val="00CC0DB2"/>
    <w:rsid w:val="00CC34D8"/>
    <w:rsid w:val="00CC4B64"/>
    <w:rsid w:val="00CC77FA"/>
    <w:rsid w:val="00CD1CDC"/>
    <w:rsid w:val="00CD68F6"/>
    <w:rsid w:val="00CE1F08"/>
    <w:rsid w:val="00CE766B"/>
    <w:rsid w:val="00CF0AEE"/>
    <w:rsid w:val="00CF39CA"/>
    <w:rsid w:val="00CF6778"/>
    <w:rsid w:val="00D05030"/>
    <w:rsid w:val="00D10F3F"/>
    <w:rsid w:val="00D119B3"/>
    <w:rsid w:val="00D16AF1"/>
    <w:rsid w:val="00D230C6"/>
    <w:rsid w:val="00D34CD1"/>
    <w:rsid w:val="00D35569"/>
    <w:rsid w:val="00D50CB6"/>
    <w:rsid w:val="00D55154"/>
    <w:rsid w:val="00D570CA"/>
    <w:rsid w:val="00D63BDF"/>
    <w:rsid w:val="00D6450E"/>
    <w:rsid w:val="00D66BCA"/>
    <w:rsid w:val="00D70C7F"/>
    <w:rsid w:val="00D71641"/>
    <w:rsid w:val="00D761A1"/>
    <w:rsid w:val="00D81725"/>
    <w:rsid w:val="00D82109"/>
    <w:rsid w:val="00D8215C"/>
    <w:rsid w:val="00D8217F"/>
    <w:rsid w:val="00D83DC9"/>
    <w:rsid w:val="00D9685B"/>
    <w:rsid w:val="00D9762B"/>
    <w:rsid w:val="00DA1304"/>
    <w:rsid w:val="00DA3951"/>
    <w:rsid w:val="00DA3D2D"/>
    <w:rsid w:val="00DA51F4"/>
    <w:rsid w:val="00DB2521"/>
    <w:rsid w:val="00DC262A"/>
    <w:rsid w:val="00DC2807"/>
    <w:rsid w:val="00DC2A83"/>
    <w:rsid w:val="00DC5A55"/>
    <w:rsid w:val="00DC6F3D"/>
    <w:rsid w:val="00DC7515"/>
    <w:rsid w:val="00DD0F9D"/>
    <w:rsid w:val="00DD6011"/>
    <w:rsid w:val="00DD7A2B"/>
    <w:rsid w:val="00DE048A"/>
    <w:rsid w:val="00DE2E6D"/>
    <w:rsid w:val="00DE2FF8"/>
    <w:rsid w:val="00DE5E16"/>
    <w:rsid w:val="00DF562C"/>
    <w:rsid w:val="00E030F6"/>
    <w:rsid w:val="00E0453F"/>
    <w:rsid w:val="00E12A62"/>
    <w:rsid w:val="00E13598"/>
    <w:rsid w:val="00E21564"/>
    <w:rsid w:val="00E21733"/>
    <w:rsid w:val="00E21B7A"/>
    <w:rsid w:val="00E247D7"/>
    <w:rsid w:val="00E26345"/>
    <w:rsid w:val="00E34FA6"/>
    <w:rsid w:val="00E3563D"/>
    <w:rsid w:val="00E51DB1"/>
    <w:rsid w:val="00E53077"/>
    <w:rsid w:val="00E540A5"/>
    <w:rsid w:val="00E54AA6"/>
    <w:rsid w:val="00E57247"/>
    <w:rsid w:val="00E65560"/>
    <w:rsid w:val="00E65886"/>
    <w:rsid w:val="00E72062"/>
    <w:rsid w:val="00E72BB5"/>
    <w:rsid w:val="00E73BC5"/>
    <w:rsid w:val="00E92E3B"/>
    <w:rsid w:val="00E93E30"/>
    <w:rsid w:val="00EA17FE"/>
    <w:rsid w:val="00EA3F4D"/>
    <w:rsid w:val="00EA41EB"/>
    <w:rsid w:val="00EB40E7"/>
    <w:rsid w:val="00EB48A1"/>
    <w:rsid w:val="00EB62B6"/>
    <w:rsid w:val="00EC0232"/>
    <w:rsid w:val="00EC172D"/>
    <w:rsid w:val="00EC3B36"/>
    <w:rsid w:val="00EC76E0"/>
    <w:rsid w:val="00ED2A4F"/>
    <w:rsid w:val="00ED6C0F"/>
    <w:rsid w:val="00EE2F9A"/>
    <w:rsid w:val="00EE41DA"/>
    <w:rsid w:val="00EF1338"/>
    <w:rsid w:val="00F012F7"/>
    <w:rsid w:val="00F027BB"/>
    <w:rsid w:val="00F02A46"/>
    <w:rsid w:val="00F0430B"/>
    <w:rsid w:val="00F049BE"/>
    <w:rsid w:val="00F14FA5"/>
    <w:rsid w:val="00F2325F"/>
    <w:rsid w:val="00F3217D"/>
    <w:rsid w:val="00F35B16"/>
    <w:rsid w:val="00F40FA4"/>
    <w:rsid w:val="00F42023"/>
    <w:rsid w:val="00F42652"/>
    <w:rsid w:val="00F42707"/>
    <w:rsid w:val="00F52244"/>
    <w:rsid w:val="00F604C9"/>
    <w:rsid w:val="00F708B4"/>
    <w:rsid w:val="00F8638C"/>
    <w:rsid w:val="00F95985"/>
    <w:rsid w:val="00F97644"/>
    <w:rsid w:val="00FB2B35"/>
    <w:rsid w:val="00FB5D8D"/>
    <w:rsid w:val="00FC2BA1"/>
    <w:rsid w:val="00FC34B0"/>
    <w:rsid w:val="00FC3CC6"/>
    <w:rsid w:val="00FC5BF3"/>
    <w:rsid w:val="00FE18A8"/>
    <w:rsid w:val="00FF4019"/>
    <w:rsid w:val="00FF451F"/>
    <w:rsid w:val="00FF5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064B1"/>
  <w15:docId w15:val="{3FA4387D-E4E6-46D8-96EC-2A8FEEB12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72"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8B1"/>
    <w:pPr>
      <w:spacing w:after="200" w:line="276" w:lineRule="auto"/>
    </w:pPr>
    <w:rPr>
      <w:sz w:val="22"/>
      <w:szCs w:val="22"/>
      <w:lang w:val="lv-LV"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54620"/>
    <w:pPr>
      <w:spacing w:before="240" w:after="0" w:line="240" w:lineRule="auto"/>
      <w:jc w:val="both"/>
    </w:pPr>
    <w:rPr>
      <w:rFonts w:ascii="Times New Roman" w:eastAsia="Times New Roman" w:hAnsi="Times New Roman"/>
      <w:sz w:val="24"/>
      <w:szCs w:val="20"/>
    </w:rPr>
  </w:style>
  <w:style w:type="character" w:customStyle="1" w:styleId="BodyTextChar">
    <w:name w:val="Body Text Char"/>
    <w:link w:val="BodyText"/>
    <w:rsid w:val="00C54620"/>
    <w:rPr>
      <w:rFonts w:ascii="Times New Roman" w:eastAsia="Times New Roman" w:hAnsi="Times New Roman"/>
      <w:sz w:val="24"/>
      <w:lang w:eastAsia="en-US"/>
    </w:rPr>
  </w:style>
  <w:style w:type="paragraph" w:styleId="Header">
    <w:name w:val="header"/>
    <w:basedOn w:val="Normal"/>
    <w:link w:val="HeaderChar"/>
    <w:uiPriority w:val="99"/>
    <w:unhideWhenUsed/>
    <w:rsid w:val="00C54620"/>
    <w:pPr>
      <w:tabs>
        <w:tab w:val="center" w:pos="4153"/>
        <w:tab w:val="right" w:pos="8306"/>
      </w:tabs>
    </w:pPr>
  </w:style>
  <w:style w:type="character" w:customStyle="1" w:styleId="HeaderChar">
    <w:name w:val="Header Char"/>
    <w:link w:val="Header"/>
    <w:uiPriority w:val="99"/>
    <w:rsid w:val="00C54620"/>
    <w:rPr>
      <w:sz w:val="22"/>
      <w:szCs w:val="22"/>
      <w:lang w:eastAsia="en-US"/>
    </w:rPr>
  </w:style>
  <w:style w:type="paragraph" w:styleId="Footer">
    <w:name w:val="footer"/>
    <w:basedOn w:val="Normal"/>
    <w:link w:val="FooterChar"/>
    <w:uiPriority w:val="99"/>
    <w:unhideWhenUsed/>
    <w:rsid w:val="00C54620"/>
    <w:pPr>
      <w:tabs>
        <w:tab w:val="center" w:pos="4153"/>
        <w:tab w:val="right" w:pos="8306"/>
      </w:tabs>
    </w:pPr>
  </w:style>
  <w:style w:type="character" w:customStyle="1" w:styleId="FooterChar">
    <w:name w:val="Footer Char"/>
    <w:link w:val="Footer"/>
    <w:uiPriority w:val="99"/>
    <w:rsid w:val="00C54620"/>
    <w:rPr>
      <w:sz w:val="22"/>
      <w:szCs w:val="22"/>
      <w:lang w:eastAsia="en-US"/>
    </w:rPr>
  </w:style>
  <w:style w:type="paragraph" w:styleId="BalloonText">
    <w:name w:val="Balloon Text"/>
    <w:basedOn w:val="Normal"/>
    <w:link w:val="BalloonTextChar"/>
    <w:uiPriority w:val="99"/>
    <w:semiHidden/>
    <w:unhideWhenUsed/>
    <w:rsid w:val="00380E1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80E1D"/>
    <w:rPr>
      <w:rFonts w:ascii="Segoe UI" w:hAnsi="Segoe UI" w:cs="Segoe UI"/>
      <w:sz w:val="18"/>
      <w:szCs w:val="18"/>
      <w:lang w:eastAsia="en-US"/>
    </w:rPr>
  </w:style>
  <w:style w:type="table" w:styleId="TableGrid">
    <w:name w:val="Table Grid"/>
    <w:basedOn w:val="TableNormal"/>
    <w:uiPriority w:val="39"/>
    <w:rsid w:val="002A10F5"/>
    <w:rPr>
      <w:rFonts w:ascii="Times New Roman" w:hAnsi="Times New Roman"/>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72"/>
    <w:qFormat/>
    <w:rsid w:val="002A10F5"/>
    <w:pPr>
      <w:ind w:left="720"/>
    </w:pPr>
  </w:style>
  <w:style w:type="paragraph" w:styleId="ListParagraph">
    <w:name w:val="List Paragraph"/>
    <w:basedOn w:val="Normal"/>
    <w:uiPriority w:val="72"/>
    <w:qFormat/>
    <w:rsid w:val="00113129"/>
    <w:pPr>
      <w:spacing w:after="0" w:line="240" w:lineRule="auto"/>
      <w:ind w:left="720"/>
      <w:contextualSpacing/>
    </w:pPr>
    <w:rPr>
      <w:rFonts w:ascii="Times New Roman" w:eastAsia="Times New Roman" w:hAnsi="Times New Roman"/>
      <w:sz w:val="24"/>
      <w:szCs w:val="24"/>
      <w:lang w:val="en-GB"/>
    </w:rPr>
  </w:style>
  <w:style w:type="character" w:styleId="Hyperlink">
    <w:name w:val="Hyperlink"/>
    <w:basedOn w:val="DefaultParagraphFont"/>
    <w:uiPriority w:val="99"/>
    <w:unhideWhenUsed/>
    <w:rsid w:val="0088443A"/>
    <w:rPr>
      <w:color w:val="0563C1" w:themeColor="hyperlink"/>
      <w:u w:val="single"/>
    </w:rPr>
  </w:style>
  <w:style w:type="paragraph" w:styleId="Title">
    <w:name w:val="Title"/>
    <w:basedOn w:val="Normal"/>
    <w:next w:val="BodyText"/>
    <w:link w:val="TitleChar"/>
    <w:qFormat/>
    <w:rsid w:val="00D230C6"/>
    <w:pPr>
      <w:autoSpaceDE w:val="0"/>
      <w:spacing w:after="0" w:line="240" w:lineRule="auto"/>
      <w:jc w:val="center"/>
    </w:pPr>
    <w:rPr>
      <w:rFonts w:ascii="Times New Roman" w:eastAsia="Times New Roman" w:hAnsi="Times New Roman"/>
      <w:b/>
      <w:bCs/>
      <w:sz w:val="24"/>
      <w:szCs w:val="20"/>
      <w:lang w:val="en-US" w:eastAsia="zh-CN"/>
    </w:rPr>
  </w:style>
  <w:style w:type="character" w:customStyle="1" w:styleId="TitleChar">
    <w:name w:val="Title Char"/>
    <w:basedOn w:val="DefaultParagraphFont"/>
    <w:link w:val="Title"/>
    <w:rsid w:val="00D230C6"/>
    <w:rPr>
      <w:rFonts w:ascii="Times New Roman" w:eastAsia="Times New Roman" w:hAnsi="Times New Roman"/>
      <w:b/>
      <w:bCs/>
      <w:sz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16313">
      <w:bodyDiv w:val="1"/>
      <w:marLeft w:val="0"/>
      <w:marRight w:val="0"/>
      <w:marTop w:val="0"/>
      <w:marBottom w:val="0"/>
      <w:divBdr>
        <w:top w:val="none" w:sz="0" w:space="0" w:color="auto"/>
        <w:left w:val="none" w:sz="0" w:space="0" w:color="auto"/>
        <w:bottom w:val="none" w:sz="0" w:space="0" w:color="auto"/>
        <w:right w:val="none" w:sz="0" w:space="0" w:color="auto"/>
      </w:divBdr>
    </w:div>
    <w:div w:id="64300100">
      <w:bodyDiv w:val="1"/>
      <w:marLeft w:val="0"/>
      <w:marRight w:val="0"/>
      <w:marTop w:val="0"/>
      <w:marBottom w:val="0"/>
      <w:divBdr>
        <w:top w:val="none" w:sz="0" w:space="0" w:color="auto"/>
        <w:left w:val="none" w:sz="0" w:space="0" w:color="auto"/>
        <w:bottom w:val="none" w:sz="0" w:space="0" w:color="auto"/>
        <w:right w:val="none" w:sz="0" w:space="0" w:color="auto"/>
      </w:divBdr>
    </w:div>
    <w:div w:id="103421677">
      <w:bodyDiv w:val="1"/>
      <w:marLeft w:val="0"/>
      <w:marRight w:val="0"/>
      <w:marTop w:val="0"/>
      <w:marBottom w:val="0"/>
      <w:divBdr>
        <w:top w:val="none" w:sz="0" w:space="0" w:color="auto"/>
        <w:left w:val="none" w:sz="0" w:space="0" w:color="auto"/>
        <w:bottom w:val="none" w:sz="0" w:space="0" w:color="auto"/>
        <w:right w:val="none" w:sz="0" w:space="0" w:color="auto"/>
      </w:divBdr>
    </w:div>
    <w:div w:id="129858526">
      <w:bodyDiv w:val="1"/>
      <w:marLeft w:val="0"/>
      <w:marRight w:val="0"/>
      <w:marTop w:val="0"/>
      <w:marBottom w:val="0"/>
      <w:divBdr>
        <w:top w:val="none" w:sz="0" w:space="0" w:color="auto"/>
        <w:left w:val="none" w:sz="0" w:space="0" w:color="auto"/>
        <w:bottom w:val="none" w:sz="0" w:space="0" w:color="auto"/>
        <w:right w:val="none" w:sz="0" w:space="0" w:color="auto"/>
      </w:divBdr>
    </w:div>
    <w:div w:id="265500546">
      <w:bodyDiv w:val="1"/>
      <w:marLeft w:val="0"/>
      <w:marRight w:val="0"/>
      <w:marTop w:val="0"/>
      <w:marBottom w:val="0"/>
      <w:divBdr>
        <w:top w:val="none" w:sz="0" w:space="0" w:color="auto"/>
        <w:left w:val="none" w:sz="0" w:space="0" w:color="auto"/>
        <w:bottom w:val="none" w:sz="0" w:space="0" w:color="auto"/>
        <w:right w:val="none" w:sz="0" w:space="0" w:color="auto"/>
      </w:divBdr>
    </w:div>
    <w:div w:id="326322899">
      <w:bodyDiv w:val="1"/>
      <w:marLeft w:val="0"/>
      <w:marRight w:val="0"/>
      <w:marTop w:val="0"/>
      <w:marBottom w:val="0"/>
      <w:divBdr>
        <w:top w:val="none" w:sz="0" w:space="0" w:color="auto"/>
        <w:left w:val="none" w:sz="0" w:space="0" w:color="auto"/>
        <w:bottom w:val="none" w:sz="0" w:space="0" w:color="auto"/>
        <w:right w:val="none" w:sz="0" w:space="0" w:color="auto"/>
      </w:divBdr>
    </w:div>
    <w:div w:id="424573164">
      <w:bodyDiv w:val="1"/>
      <w:marLeft w:val="0"/>
      <w:marRight w:val="0"/>
      <w:marTop w:val="0"/>
      <w:marBottom w:val="0"/>
      <w:divBdr>
        <w:top w:val="none" w:sz="0" w:space="0" w:color="auto"/>
        <w:left w:val="none" w:sz="0" w:space="0" w:color="auto"/>
        <w:bottom w:val="none" w:sz="0" w:space="0" w:color="auto"/>
        <w:right w:val="none" w:sz="0" w:space="0" w:color="auto"/>
      </w:divBdr>
    </w:div>
    <w:div w:id="618994698">
      <w:bodyDiv w:val="1"/>
      <w:marLeft w:val="0"/>
      <w:marRight w:val="0"/>
      <w:marTop w:val="0"/>
      <w:marBottom w:val="0"/>
      <w:divBdr>
        <w:top w:val="none" w:sz="0" w:space="0" w:color="auto"/>
        <w:left w:val="none" w:sz="0" w:space="0" w:color="auto"/>
        <w:bottom w:val="none" w:sz="0" w:space="0" w:color="auto"/>
        <w:right w:val="none" w:sz="0" w:space="0" w:color="auto"/>
      </w:divBdr>
    </w:div>
    <w:div w:id="837428989">
      <w:bodyDiv w:val="1"/>
      <w:marLeft w:val="0"/>
      <w:marRight w:val="0"/>
      <w:marTop w:val="0"/>
      <w:marBottom w:val="0"/>
      <w:divBdr>
        <w:top w:val="none" w:sz="0" w:space="0" w:color="auto"/>
        <w:left w:val="none" w:sz="0" w:space="0" w:color="auto"/>
        <w:bottom w:val="none" w:sz="0" w:space="0" w:color="auto"/>
        <w:right w:val="none" w:sz="0" w:space="0" w:color="auto"/>
      </w:divBdr>
    </w:div>
    <w:div w:id="886527635">
      <w:bodyDiv w:val="1"/>
      <w:marLeft w:val="0"/>
      <w:marRight w:val="0"/>
      <w:marTop w:val="0"/>
      <w:marBottom w:val="0"/>
      <w:divBdr>
        <w:top w:val="none" w:sz="0" w:space="0" w:color="auto"/>
        <w:left w:val="none" w:sz="0" w:space="0" w:color="auto"/>
        <w:bottom w:val="none" w:sz="0" w:space="0" w:color="auto"/>
        <w:right w:val="none" w:sz="0" w:space="0" w:color="auto"/>
      </w:divBdr>
    </w:div>
    <w:div w:id="955139494">
      <w:bodyDiv w:val="1"/>
      <w:marLeft w:val="0"/>
      <w:marRight w:val="0"/>
      <w:marTop w:val="0"/>
      <w:marBottom w:val="0"/>
      <w:divBdr>
        <w:top w:val="none" w:sz="0" w:space="0" w:color="auto"/>
        <w:left w:val="none" w:sz="0" w:space="0" w:color="auto"/>
        <w:bottom w:val="none" w:sz="0" w:space="0" w:color="auto"/>
        <w:right w:val="none" w:sz="0" w:space="0" w:color="auto"/>
      </w:divBdr>
    </w:div>
    <w:div w:id="993872153">
      <w:bodyDiv w:val="1"/>
      <w:marLeft w:val="0"/>
      <w:marRight w:val="0"/>
      <w:marTop w:val="0"/>
      <w:marBottom w:val="0"/>
      <w:divBdr>
        <w:top w:val="none" w:sz="0" w:space="0" w:color="auto"/>
        <w:left w:val="none" w:sz="0" w:space="0" w:color="auto"/>
        <w:bottom w:val="none" w:sz="0" w:space="0" w:color="auto"/>
        <w:right w:val="none" w:sz="0" w:space="0" w:color="auto"/>
      </w:divBdr>
    </w:div>
    <w:div w:id="1158689469">
      <w:bodyDiv w:val="1"/>
      <w:marLeft w:val="0"/>
      <w:marRight w:val="0"/>
      <w:marTop w:val="0"/>
      <w:marBottom w:val="0"/>
      <w:divBdr>
        <w:top w:val="none" w:sz="0" w:space="0" w:color="auto"/>
        <w:left w:val="none" w:sz="0" w:space="0" w:color="auto"/>
        <w:bottom w:val="none" w:sz="0" w:space="0" w:color="auto"/>
        <w:right w:val="none" w:sz="0" w:space="0" w:color="auto"/>
      </w:divBdr>
    </w:div>
    <w:div w:id="1324704597">
      <w:bodyDiv w:val="1"/>
      <w:marLeft w:val="0"/>
      <w:marRight w:val="0"/>
      <w:marTop w:val="0"/>
      <w:marBottom w:val="0"/>
      <w:divBdr>
        <w:top w:val="none" w:sz="0" w:space="0" w:color="auto"/>
        <w:left w:val="none" w:sz="0" w:space="0" w:color="auto"/>
        <w:bottom w:val="none" w:sz="0" w:space="0" w:color="auto"/>
        <w:right w:val="none" w:sz="0" w:space="0" w:color="auto"/>
      </w:divBdr>
    </w:div>
    <w:div w:id="1452437180">
      <w:bodyDiv w:val="1"/>
      <w:marLeft w:val="0"/>
      <w:marRight w:val="0"/>
      <w:marTop w:val="0"/>
      <w:marBottom w:val="0"/>
      <w:divBdr>
        <w:top w:val="none" w:sz="0" w:space="0" w:color="auto"/>
        <w:left w:val="none" w:sz="0" w:space="0" w:color="auto"/>
        <w:bottom w:val="none" w:sz="0" w:space="0" w:color="auto"/>
        <w:right w:val="none" w:sz="0" w:space="0" w:color="auto"/>
      </w:divBdr>
    </w:div>
    <w:div w:id="1455753629">
      <w:bodyDiv w:val="1"/>
      <w:marLeft w:val="0"/>
      <w:marRight w:val="0"/>
      <w:marTop w:val="0"/>
      <w:marBottom w:val="0"/>
      <w:divBdr>
        <w:top w:val="none" w:sz="0" w:space="0" w:color="auto"/>
        <w:left w:val="none" w:sz="0" w:space="0" w:color="auto"/>
        <w:bottom w:val="none" w:sz="0" w:space="0" w:color="auto"/>
        <w:right w:val="none" w:sz="0" w:space="0" w:color="auto"/>
      </w:divBdr>
    </w:div>
    <w:div w:id="1522475885">
      <w:bodyDiv w:val="1"/>
      <w:marLeft w:val="0"/>
      <w:marRight w:val="0"/>
      <w:marTop w:val="0"/>
      <w:marBottom w:val="0"/>
      <w:divBdr>
        <w:top w:val="none" w:sz="0" w:space="0" w:color="auto"/>
        <w:left w:val="none" w:sz="0" w:space="0" w:color="auto"/>
        <w:bottom w:val="none" w:sz="0" w:space="0" w:color="auto"/>
        <w:right w:val="none" w:sz="0" w:space="0" w:color="auto"/>
      </w:divBdr>
    </w:div>
    <w:div w:id="1906866030">
      <w:bodyDiv w:val="1"/>
      <w:marLeft w:val="0"/>
      <w:marRight w:val="0"/>
      <w:marTop w:val="0"/>
      <w:marBottom w:val="0"/>
      <w:divBdr>
        <w:top w:val="none" w:sz="0" w:space="0" w:color="auto"/>
        <w:left w:val="none" w:sz="0" w:space="0" w:color="auto"/>
        <w:bottom w:val="none" w:sz="0" w:space="0" w:color="auto"/>
        <w:right w:val="none" w:sz="0" w:space="0" w:color="auto"/>
      </w:divBdr>
    </w:div>
    <w:div w:id="2004119366">
      <w:bodyDiv w:val="1"/>
      <w:marLeft w:val="0"/>
      <w:marRight w:val="0"/>
      <w:marTop w:val="0"/>
      <w:marBottom w:val="0"/>
      <w:divBdr>
        <w:top w:val="none" w:sz="0" w:space="0" w:color="auto"/>
        <w:left w:val="none" w:sz="0" w:space="0" w:color="auto"/>
        <w:bottom w:val="none" w:sz="0" w:space="0" w:color="auto"/>
        <w:right w:val="none" w:sz="0" w:space="0" w:color="auto"/>
      </w:divBdr>
      <w:divsChild>
        <w:div w:id="8216096">
          <w:marLeft w:val="0"/>
          <w:marRight w:val="0"/>
          <w:marTop w:val="0"/>
          <w:marBottom w:val="0"/>
          <w:divBdr>
            <w:top w:val="none" w:sz="0" w:space="0" w:color="auto"/>
            <w:left w:val="none" w:sz="0" w:space="0" w:color="auto"/>
            <w:bottom w:val="none" w:sz="0" w:space="0" w:color="auto"/>
            <w:right w:val="none" w:sz="0" w:space="0" w:color="auto"/>
          </w:divBdr>
        </w:div>
      </w:divsChild>
    </w:div>
    <w:div w:id="2012902339">
      <w:bodyDiv w:val="1"/>
      <w:marLeft w:val="0"/>
      <w:marRight w:val="0"/>
      <w:marTop w:val="0"/>
      <w:marBottom w:val="0"/>
      <w:divBdr>
        <w:top w:val="none" w:sz="0" w:space="0" w:color="auto"/>
        <w:left w:val="none" w:sz="0" w:space="0" w:color="auto"/>
        <w:bottom w:val="none" w:sz="0" w:space="0" w:color="auto"/>
        <w:right w:val="none" w:sz="0" w:space="0" w:color="auto"/>
      </w:divBdr>
    </w:div>
    <w:div w:id="20837229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9203</Words>
  <Characters>5246</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UDRIS</dc:creator>
  <cp:lastModifiedBy>User</cp:lastModifiedBy>
  <cp:revision>7</cp:revision>
  <cp:lastPrinted>2021-01-05T13:54:00Z</cp:lastPrinted>
  <dcterms:created xsi:type="dcterms:W3CDTF">2021-01-08T08:22:00Z</dcterms:created>
  <dcterms:modified xsi:type="dcterms:W3CDTF">2021-02-01T10:19:00Z</dcterms:modified>
</cp:coreProperties>
</file>